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606D" w14:textId="5EB14F68" w:rsidR="00385818" w:rsidRDefault="00595D25">
      <w:pPr>
        <w:spacing w:after="0" w:line="259" w:lineRule="auto"/>
        <w:ind w:left="0" w:right="0" w:firstLine="0"/>
        <w:jc w:val="center"/>
      </w:pPr>
      <w:r>
        <w:rPr>
          <w:b/>
          <w:noProof/>
          <w:sz w:val="36"/>
        </w:rPr>
        <w:drawing>
          <wp:inline distT="0" distB="0" distL="0" distR="0" wp14:anchorId="231838FA" wp14:editId="2EB2A204">
            <wp:extent cx="2955910" cy="2089179"/>
            <wp:effectExtent l="0" t="0" r="0" b="0"/>
            <wp:docPr id="130632444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462" cy="2097344"/>
                    </a:xfrm>
                    <a:prstGeom prst="rect">
                      <a:avLst/>
                    </a:prstGeom>
                    <a:noFill/>
                    <a:ln>
                      <a:noFill/>
                    </a:ln>
                  </pic:spPr>
                </pic:pic>
              </a:graphicData>
            </a:graphic>
          </wp:inline>
        </w:drawing>
      </w:r>
    </w:p>
    <w:p w14:paraId="03C22385" w14:textId="77777777" w:rsidR="00385818" w:rsidRDefault="00000000">
      <w:pPr>
        <w:spacing w:after="1" w:line="259" w:lineRule="auto"/>
        <w:ind w:left="0" w:right="0" w:firstLine="0"/>
        <w:jc w:val="center"/>
      </w:pPr>
      <w:r>
        <w:rPr>
          <w:b/>
          <w:sz w:val="36"/>
        </w:rPr>
        <w:t xml:space="preserve"> </w:t>
      </w:r>
    </w:p>
    <w:p w14:paraId="49D96AB3" w14:textId="77777777" w:rsidR="00385818" w:rsidRPr="00595D25" w:rsidRDefault="00000000">
      <w:pPr>
        <w:spacing w:after="1" w:line="240" w:lineRule="auto"/>
        <w:ind w:left="0" w:right="0" w:firstLine="0"/>
        <w:jc w:val="center"/>
        <w:rPr>
          <w:lang w:val="it-IT"/>
        </w:rPr>
      </w:pPr>
      <w:r w:rsidRPr="00595D25">
        <w:rPr>
          <w:b/>
          <w:sz w:val="36"/>
          <w:lang w:val="it-IT"/>
        </w:rPr>
        <w:t>I</w:t>
      </w:r>
      <w:r w:rsidRPr="00595D25">
        <w:rPr>
          <w:b/>
          <w:sz w:val="40"/>
          <w:lang w:val="it-IT"/>
        </w:rPr>
        <w:t>nstrucțiuni de utilizare pentru pompă/pulverizator de stropit cu baterie</w:t>
      </w:r>
      <w:r w:rsidRPr="00595D25">
        <w:rPr>
          <w:b/>
          <w:sz w:val="36"/>
          <w:lang w:val="it-IT"/>
        </w:rPr>
        <w:t xml:space="preserve"> </w:t>
      </w:r>
    </w:p>
    <w:p w14:paraId="34DF3683" w14:textId="77777777" w:rsidR="00385818" w:rsidRPr="00595D25" w:rsidRDefault="00000000">
      <w:pPr>
        <w:spacing w:after="112" w:line="259" w:lineRule="auto"/>
        <w:ind w:left="9" w:right="0" w:firstLine="0"/>
        <w:jc w:val="center"/>
        <w:rPr>
          <w:lang w:val="it-IT"/>
        </w:rPr>
      </w:pPr>
      <w:r w:rsidRPr="00595D25">
        <w:rPr>
          <w:b/>
          <w:sz w:val="40"/>
          <w:lang w:val="it-IT"/>
        </w:rPr>
        <w:t xml:space="preserve"> </w:t>
      </w:r>
    </w:p>
    <w:p w14:paraId="723AFF20" w14:textId="77777777" w:rsidR="00385818" w:rsidRPr="00595D25" w:rsidRDefault="00000000">
      <w:pPr>
        <w:spacing w:after="0" w:line="259" w:lineRule="auto"/>
        <w:ind w:left="45" w:right="0" w:firstLine="0"/>
        <w:jc w:val="center"/>
        <w:rPr>
          <w:lang w:val="it-IT"/>
        </w:rPr>
      </w:pPr>
      <w:r w:rsidRPr="00595D25">
        <w:rPr>
          <w:b/>
          <w:sz w:val="56"/>
          <w:lang w:val="it-IT"/>
        </w:rPr>
        <w:t xml:space="preserve"> </w:t>
      </w:r>
    </w:p>
    <w:p w14:paraId="14888AB2" w14:textId="08649C01" w:rsidR="00385818" w:rsidRPr="00595D25" w:rsidRDefault="00385818">
      <w:pPr>
        <w:spacing w:after="0" w:line="259" w:lineRule="auto"/>
        <w:ind w:left="0" w:right="27" w:firstLine="0"/>
        <w:jc w:val="center"/>
        <w:rPr>
          <w:lang w:val="it-IT"/>
        </w:rPr>
      </w:pPr>
    </w:p>
    <w:p w14:paraId="553D9373" w14:textId="77777777" w:rsidR="00385818" w:rsidRPr="00595D25" w:rsidRDefault="00000000">
      <w:pPr>
        <w:spacing w:after="0" w:line="259" w:lineRule="auto"/>
        <w:ind w:left="0" w:right="1028" w:firstLine="0"/>
        <w:jc w:val="right"/>
        <w:rPr>
          <w:lang w:val="it-IT"/>
        </w:rPr>
      </w:pPr>
      <w:r>
        <w:rPr>
          <w:noProof/>
        </w:rPr>
        <w:drawing>
          <wp:inline distT="0" distB="0" distL="0" distR="0" wp14:anchorId="555E5E3B" wp14:editId="2051F300">
            <wp:extent cx="4914900" cy="31623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stretch>
                      <a:fillRect/>
                    </a:stretch>
                  </pic:blipFill>
                  <pic:spPr>
                    <a:xfrm>
                      <a:off x="0" y="0"/>
                      <a:ext cx="4914900" cy="3162300"/>
                    </a:xfrm>
                    <a:prstGeom prst="rect">
                      <a:avLst/>
                    </a:prstGeom>
                  </pic:spPr>
                </pic:pic>
              </a:graphicData>
            </a:graphic>
          </wp:inline>
        </w:drawing>
      </w:r>
      <w:r w:rsidRPr="00595D25">
        <w:rPr>
          <w:sz w:val="24"/>
          <w:lang w:val="it-IT"/>
        </w:rPr>
        <w:t xml:space="preserve"> </w:t>
      </w:r>
    </w:p>
    <w:p w14:paraId="364E72E0" w14:textId="77777777" w:rsidR="00385818" w:rsidRPr="00595D25" w:rsidRDefault="00000000">
      <w:pPr>
        <w:spacing w:after="0" w:line="259" w:lineRule="auto"/>
        <w:ind w:left="0" w:right="9" w:firstLine="0"/>
        <w:jc w:val="center"/>
        <w:rPr>
          <w:lang w:val="it-IT"/>
        </w:rPr>
      </w:pPr>
      <w:r w:rsidRPr="00595D25">
        <w:rPr>
          <w:b/>
          <w:sz w:val="32"/>
          <w:lang w:val="it-IT"/>
        </w:rPr>
        <w:t xml:space="preserve"> </w:t>
      </w:r>
    </w:p>
    <w:p w14:paraId="7A99DBE1" w14:textId="77777777" w:rsidR="00385818" w:rsidRPr="00595D25" w:rsidRDefault="00000000">
      <w:pPr>
        <w:spacing w:after="0" w:line="259" w:lineRule="auto"/>
        <w:ind w:left="0" w:right="31" w:firstLine="0"/>
        <w:jc w:val="center"/>
        <w:rPr>
          <w:lang w:val="it-IT"/>
        </w:rPr>
      </w:pPr>
      <w:r w:rsidRPr="00595D25">
        <w:rPr>
          <w:b/>
          <w:lang w:val="it-IT"/>
        </w:rPr>
        <w:t xml:space="preserve"> </w:t>
      </w:r>
    </w:p>
    <w:p w14:paraId="7B954524" w14:textId="77777777" w:rsidR="00385818" w:rsidRPr="00595D25" w:rsidRDefault="00000000">
      <w:pPr>
        <w:spacing w:after="0" w:line="259" w:lineRule="auto"/>
        <w:ind w:left="0" w:right="31" w:firstLine="0"/>
        <w:jc w:val="center"/>
        <w:rPr>
          <w:lang w:val="it-IT"/>
        </w:rPr>
      </w:pPr>
      <w:r w:rsidRPr="00595D25">
        <w:rPr>
          <w:b/>
          <w:lang w:val="it-IT"/>
        </w:rPr>
        <w:t xml:space="preserve"> </w:t>
      </w:r>
    </w:p>
    <w:p w14:paraId="288A6067" w14:textId="77777777" w:rsidR="00385818" w:rsidRPr="00595D25" w:rsidRDefault="00000000">
      <w:pPr>
        <w:spacing w:after="0" w:line="259" w:lineRule="auto"/>
        <w:ind w:left="0" w:right="31" w:firstLine="0"/>
        <w:jc w:val="center"/>
        <w:rPr>
          <w:lang w:val="it-IT"/>
        </w:rPr>
      </w:pPr>
      <w:r w:rsidRPr="00595D25">
        <w:rPr>
          <w:b/>
          <w:lang w:val="it-IT"/>
        </w:rPr>
        <w:t xml:space="preserve"> </w:t>
      </w:r>
    </w:p>
    <w:p w14:paraId="5FA11FAA" w14:textId="4FF7656B" w:rsidR="00385818" w:rsidRPr="00595D25" w:rsidRDefault="00000000">
      <w:pPr>
        <w:spacing w:after="0" w:line="240" w:lineRule="auto"/>
        <w:ind w:left="0" w:right="0" w:firstLine="0"/>
        <w:jc w:val="center"/>
        <w:rPr>
          <w:lang w:val="it-IT"/>
        </w:rPr>
      </w:pPr>
      <w:r w:rsidRPr="00595D25">
        <w:rPr>
          <w:b/>
          <w:sz w:val="24"/>
          <w:lang w:val="it-IT"/>
        </w:rPr>
        <w:t xml:space="preserve">Felicitări pentru achiziționarea produsului marca </w:t>
      </w:r>
      <w:r w:rsidR="00595D25">
        <w:rPr>
          <w:b/>
          <w:sz w:val="24"/>
          <w:lang w:val="it-IT"/>
        </w:rPr>
        <w:t>GOSPODARIA9</w:t>
      </w:r>
      <w:r w:rsidRPr="00595D25">
        <w:rPr>
          <w:b/>
          <w:sz w:val="24"/>
          <w:lang w:val="it-IT"/>
        </w:rPr>
        <w:t xml:space="preserve">. Înainte de a folosi acest produs, vă rugăm să citiți cu atenție manualul de utilizare. </w:t>
      </w:r>
    </w:p>
    <w:p w14:paraId="4348AB34" w14:textId="77777777" w:rsidR="00385818" w:rsidRPr="00595D25" w:rsidRDefault="00000000">
      <w:pPr>
        <w:spacing w:after="0" w:line="259" w:lineRule="auto"/>
        <w:ind w:left="0" w:right="0" w:firstLine="0"/>
        <w:jc w:val="left"/>
        <w:rPr>
          <w:lang w:val="it-IT"/>
        </w:rPr>
      </w:pPr>
      <w:r w:rsidRPr="00595D25">
        <w:rPr>
          <w:b/>
          <w:lang w:val="it-IT"/>
        </w:rPr>
        <w:t xml:space="preserve"> </w:t>
      </w:r>
    </w:p>
    <w:p w14:paraId="55DCB9B0" w14:textId="77777777" w:rsidR="00385818" w:rsidRPr="00595D25" w:rsidRDefault="00000000">
      <w:pPr>
        <w:spacing w:after="0" w:line="259" w:lineRule="auto"/>
        <w:ind w:left="0" w:right="0" w:firstLine="0"/>
        <w:jc w:val="left"/>
        <w:rPr>
          <w:lang w:val="it-IT"/>
        </w:rPr>
      </w:pPr>
      <w:r w:rsidRPr="00595D25">
        <w:rPr>
          <w:b/>
          <w:lang w:val="it-IT"/>
        </w:rPr>
        <w:t xml:space="preserve"> </w:t>
      </w:r>
    </w:p>
    <w:p w14:paraId="0FCC7FF0" w14:textId="0DE0E958" w:rsidR="00385818" w:rsidRDefault="00000000">
      <w:pPr>
        <w:spacing w:after="0"/>
        <w:ind w:left="0" w:right="63" w:firstLine="0"/>
      </w:pPr>
      <w:r w:rsidRPr="00595D25">
        <w:rPr>
          <w:b/>
          <w:sz w:val="24"/>
          <w:lang w:val="it-IT"/>
        </w:rPr>
        <w:t xml:space="preserve">FELICITĂRI PENTRU ACHIZIȚIONAREA PRODUSULUI MARCA </w:t>
      </w:r>
      <w:r w:rsidR="00595D25">
        <w:rPr>
          <w:b/>
          <w:sz w:val="24"/>
          <w:lang w:val="it-IT"/>
        </w:rPr>
        <w:t>GOSPODARIA9</w:t>
      </w:r>
      <w:r w:rsidRPr="00595D25">
        <w:rPr>
          <w:sz w:val="20"/>
          <w:lang w:val="it-IT"/>
        </w:rPr>
        <w:t xml:space="preserve">. </w:t>
      </w:r>
      <w:r w:rsidRPr="00595D25">
        <w:rPr>
          <w:lang w:val="it-IT"/>
        </w:rPr>
        <w:t xml:space="preserve">Acest manual conține informații importante despre siguranță, instalare, utilizare, întreținere, depozitare și depanare. Păstrați instrucțiunile într-un loc sigur pentru a putea găsi informațiile pe viitor sau pentru fi utile altor utilizatori. Având </w:t>
      </w:r>
      <w:r w:rsidRPr="00595D25">
        <w:rPr>
          <w:lang w:val="it-IT"/>
        </w:rPr>
        <w:lastRenderedPageBreak/>
        <w:t xml:space="preserve">în vedere dezvoltarea tehnologică constantă și adaptarea la cele mai noi standarde de exigență ale UE, modificările tehnice și de design pot fi efectuate fără o notificare prealabilă. Fotografiile sunt doar in scop ilustrativ și este posibil să nu se potrivească exact cu produsul în sine. Nu este posibil să se exercite orice acțiune în justiție legată de manualul de utilizare. </w:t>
      </w:r>
      <w:proofErr w:type="spellStart"/>
      <w:r>
        <w:t>Pentru</w:t>
      </w:r>
      <w:proofErr w:type="spellEnd"/>
      <w:r>
        <w:t xml:space="preserve"> </w:t>
      </w:r>
      <w:proofErr w:type="spellStart"/>
      <w:r>
        <w:t>orice</w:t>
      </w:r>
      <w:proofErr w:type="spellEnd"/>
      <w:r>
        <w:t xml:space="preserve"> </w:t>
      </w:r>
      <w:proofErr w:type="spellStart"/>
      <w:r>
        <w:t>nelămurire</w:t>
      </w:r>
      <w:proofErr w:type="spellEnd"/>
      <w:r>
        <w:t xml:space="preserve">, </w:t>
      </w:r>
      <w:proofErr w:type="spellStart"/>
      <w:r>
        <w:t>contactați</w:t>
      </w:r>
      <w:proofErr w:type="spellEnd"/>
      <w:r>
        <w:t xml:space="preserve"> </w:t>
      </w:r>
      <w:proofErr w:type="spellStart"/>
      <w:r>
        <w:t>importatorul</w:t>
      </w:r>
      <w:proofErr w:type="spellEnd"/>
      <w:r>
        <w:t xml:space="preserve"> </w:t>
      </w:r>
      <w:proofErr w:type="spellStart"/>
      <w:r>
        <w:t>sau</w:t>
      </w:r>
      <w:proofErr w:type="spellEnd"/>
      <w:r>
        <w:t xml:space="preserve"> </w:t>
      </w:r>
      <w:proofErr w:type="spellStart"/>
      <w:r>
        <w:t>distribuitorul</w:t>
      </w:r>
      <w:proofErr w:type="spellEnd"/>
      <w:r>
        <w:t>.</w:t>
      </w:r>
      <w:r>
        <w:rPr>
          <w:b/>
          <w:sz w:val="32"/>
        </w:rPr>
        <w:t xml:space="preserve"> </w:t>
      </w:r>
    </w:p>
    <w:p w14:paraId="3354DC5A" w14:textId="77777777" w:rsidR="00385818" w:rsidRDefault="00000000">
      <w:pPr>
        <w:spacing w:after="0" w:line="259" w:lineRule="auto"/>
        <w:ind w:left="0" w:right="9" w:firstLine="0"/>
        <w:jc w:val="center"/>
      </w:pPr>
      <w:r>
        <w:rPr>
          <w:b/>
          <w:sz w:val="32"/>
        </w:rPr>
        <w:t xml:space="preserve"> </w:t>
      </w:r>
    </w:p>
    <w:p w14:paraId="59962B15" w14:textId="77777777" w:rsidR="00385818" w:rsidRDefault="00000000">
      <w:pPr>
        <w:spacing w:after="0" w:line="259" w:lineRule="auto"/>
        <w:ind w:left="0" w:right="0" w:firstLine="0"/>
        <w:jc w:val="left"/>
      </w:pPr>
      <w:r>
        <w:rPr>
          <w:b/>
          <w:sz w:val="24"/>
        </w:rPr>
        <w:t xml:space="preserve"> </w:t>
      </w:r>
    </w:p>
    <w:sdt>
      <w:sdtPr>
        <w:rPr>
          <w:b w:val="0"/>
          <w:sz w:val="22"/>
        </w:rPr>
        <w:id w:val="584124730"/>
        <w:docPartObj>
          <w:docPartGallery w:val="Table of Contents"/>
        </w:docPartObj>
      </w:sdtPr>
      <w:sdtContent>
        <w:p w14:paraId="70FF9BEB" w14:textId="77777777" w:rsidR="00385818" w:rsidRDefault="00000000">
          <w:pPr>
            <w:pStyle w:val="Cuprins1"/>
            <w:tabs>
              <w:tab w:val="right" w:leader="dot" w:pos="9827"/>
            </w:tabs>
          </w:pPr>
          <w:r>
            <w:fldChar w:fldCharType="begin"/>
          </w:r>
          <w:r>
            <w:instrText xml:space="preserve"> TOC \o "1-4" \h \z \u </w:instrText>
          </w:r>
          <w:r>
            <w:fldChar w:fldCharType="separate"/>
          </w:r>
          <w:hyperlink w:anchor="_Toc24194">
            <w:r>
              <w:t>DESCRIEREA PRODUSULUI</w:t>
            </w:r>
            <w:r>
              <w:tab/>
            </w:r>
            <w:r>
              <w:fldChar w:fldCharType="begin"/>
            </w:r>
            <w:r>
              <w:instrText>PAGEREF _Toc24194 \h</w:instrText>
            </w:r>
            <w:r>
              <w:fldChar w:fldCharType="separate"/>
            </w:r>
            <w:r>
              <w:t xml:space="preserve">3 </w:t>
            </w:r>
            <w:r>
              <w:fldChar w:fldCharType="end"/>
            </w:r>
          </w:hyperlink>
        </w:p>
        <w:p w14:paraId="190D77AA" w14:textId="77777777" w:rsidR="00385818" w:rsidRDefault="00000000">
          <w:pPr>
            <w:pStyle w:val="Cuprins1"/>
            <w:tabs>
              <w:tab w:val="right" w:leader="dot" w:pos="9827"/>
            </w:tabs>
          </w:pPr>
          <w:hyperlink w:anchor="_Toc24195">
            <w:r>
              <w:t>SPECIFICAȚII</w:t>
            </w:r>
            <w:r>
              <w:tab/>
            </w:r>
            <w:r>
              <w:fldChar w:fldCharType="begin"/>
            </w:r>
            <w:r>
              <w:instrText>PAGEREF _Toc24195 \h</w:instrText>
            </w:r>
            <w:r>
              <w:fldChar w:fldCharType="separate"/>
            </w:r>
            <w:r>
              <w:t xml:space="preserve">4 </w:t>
            </w:r>
            <w:r>
              <w:fldChar w:fldCharType="end"/>
            </w:r>
          </w:hyperlink>
        </w:p>
        <w:p w14:paraId="34B480D0" w14:textId="77777777" w:rsidR="00385818" w:rsidRDefault="00000000">
          <w:pPr>
            <w:pStyle w:val="Cuprins1"/>
            <w:tabs>
              <w:tab w:val="right" w:leader="dot" w:pos="9827"/>
            </w:tabs>
          </w:pPr>
          <w:hyperlink w:anchor="_Toc24196">
            <w:r>
              <w:t>CONDIȚII DE UTILIZARE</w:t>
            </w:r>
            <w:r>
              <w:tab/>
            </w:r>
            <w:r>
              <w:fldChar w:fldCharType="begin"/>
            </w:r>
            <w:r>
              <w:instrText>PAGEREF _Toc24196 \h</w:instrText>
            </w:r>
            <w:r>
              <w:fldChar w:fldCharType="separate"/>
            </w:r>
            <w:r>
              <w:t xml:space="preserve">4 </w:t>
            </w:r>
            <w:r>
              <w:fldChar w:fldCharType="end"/>
            </w:r>
          </w:hyperlink>
        </w:p>
        <w:p w14:paraId="0BBE6D0E" w14:textId="77777777" w:rsidR="00385818" w:rsidRDefault="00000000">
          <w:pPr>
            <w:pStyle w:val="Cuprins4"/>
            <w:tabs>
              <w:tab w:val="right" w:leader="dot" w:pos="9827"/>
            </w:tabs>
          </w:pPr>
          <w:hyperlink w:anchor="_Toc24197">
            <w:r>
              <w:t>INSTRUIREA</w:t>
            </w:r>
            <w:r>
              <w:tab/>
            </w:r>
            <w:r>
              <w:fldChar w:fldCharType="begin"/>
            </w:r>
            <w:r>
              <w:instrText>PAGEREF _Toc24197 \h</w:instrText>
            </w:r>
            <w:r>
              <w:fldChar w:fldCharType="separate"/>
            </w:r>
            <w:r>
              <w:t xml:space="preserve">5 </w:t>
            </w:r>
            <w:r>
              <w:fldChar w:fldCharType="end"/>
            </w:r>
          </w:hyperlink>
        </w:p>
        <w:p w14:paraId="236A5C1F" w14:textId="77777777" w:rsidR="00385818" w:rsidRDefault="00000000">
          <w:pPr>
            <w:pStyle w:val="Cuprins1"/>
            <w:tabs>
              <w:tab w:val="right" w:leader="dot" w:pos="9827"/>
            </w:tabs>
          </w:pPr>
          <w:hyperlink w:anchor="_Toc24198">
            <w:r>
              <w:t>INSTRUCȚIUNI DE SIGURANȚĂ GENERALE</w:t>
            </w:r>
            <w:r>
              <w:tab/>
            </w:r>
            <w:r>
              <w:fldChar w:fldCharType="begin"/>
            </w:r>
            <w:r>
              <w:instrText>PAGEREF _Toc24198 \h</w:instrText>
            </w:r>
            <w:r>
              <w:fldChar w:fldCharType="separate"/>
            </w:r>
            <w:r>
              <w:t xml:space="preserve">5 </w:t>
            </w:r>
            <w:r>
              <w:fldChar w:fldCharType="end"/>
            </w:r>
          </w:hyperlink>
        </w:p>
        <w:p w14:paraId="425CE748" w14:textId="77777777" w:rsidR="00385818" w:rsidRDefault="00000000">
          <w:pPr>
            <w:pStyle w:val="Cuprins2"/>
            <w:tabs>
              <w:tab w:val="right" w:leader="dot" w:pos="9827"/>
            </w:tabs>
          </w:pPr>
          <w:hyperlink w:anchor="_Toc24199">
            <w:r>
              <w:t>SIGURANȚA ÎN ZONA DE LUCRU</w:t>
            </w:r>
            <w:r>
              <w:tab/>
            </w:r>
            <w:r>
              <w:fldChar w:fldCharType="begin"/>
            </w:r>
            <w:r>
              <w:instrText>PAGEREF _Toc24199 \h</w:instrText>
            </w:r>
            <w:r>
              <w:fldChar w:fldCharType="separate"/>
            </w:r>
            <w:r>
              <w:t xml:space="preserve">6 </w:t>
            </w:r>
            <w:r>
              <w:fldChar w:fldCharType="end"/>
            </w:r>
          </w:hyperlink>
        </w:p>
        <w:p w14:paraId="01217CB8" w14:textId="77777777" w:rsidR="00385818" w:rsidRDefault="00000000">
          <w:pPr>
            <w:pStyle w:val="Cuprins2"/>
            <w:tabs>
              <w:tab w:val="right" w:leader="dot" w:pos="9827"/>
            </w:tabs>
          </w:pPr>
          <w:hyperlink w:anchor="_Toc24200">
            <w:r>
              <w:t>SIGURANȚA ELECTRICĂ</w:t>
            </w:r>
            <w:r>
              <w:tab/>
            </w:r>
            <w:r>
              <w:fldChar w:fldCharType="begin"/>
            </w:r>
            <w:r>
              <w:instrText>PAGEREF _Toc24200 \h</w:instrText>
            </w:r>
            <w:r>
              <w:fldChar w:fldCharType="separate"/>
            </w:r>
            <w:r>
              <w:t xml:space="preserve">6 </w:t>
            </w:r>
            <w:r>
              <w:fldChar w:fldCharType="end"/>
            </w:r>
          </w:hyperlink>
        </w:p>
        <w:p w14:paraId="7CBA3DDC" w14:textId="77777777" w:rsidR="00385818" w:rsidRDefault="00000000">
          <w:pPr>
            <w:pStyle w:val="Cuprins2"/>
            <w:tabs>
              <w:tab w:val="right" w:leader="dot" w:pos="9827"/>
            </w:tabs>
          </w:pPr>
          <w:hyperlink w:anchor="_Toc24201">
            <w:r>
              <w:t>SIGURANȚA PERSONALĂ</w:t>
            </w:r>
            <w:r>
              <w:tab/>
            </w:r>
            <w:r>
              <w:fldChar w:fldCharType="begin"/>
            </w:r>
            <w:r>
              <w:instrText>PAGEREF _Toc24201 \h</w:instrText>
            </w:r>
            <w:r>
              <w:fldChar w:fldCharType="separate"/>
            </w:r>
            <w:r>
              <w:t xml:space="preserve">6 </w:t>
            </w:r>
            <w:r>
              <w:fldChar w:fldCharType="end"/>
            </w:r>
          </w:hyperlink>
        </w:p>
        <w:p w14:paraId="0FE428C5" w14:textId="77777777" w:rsidR="00385818" w:rsidRDefault="00000000">
          <w:pPr>
            <w:pStyle w:val="Cuprins2"/>
            <w:tabs>
              <w:tab w:val="right" w:leader="dot" w:pos="9827"/>
            </w:tabs>
          </w:pPr>
          <w:hyperlink w:anchor="_Toc24202">
            <w:r>
              <w:t>UTILIZAREA ȘI ÎNGRIJIREA PRODUSULUI</w:t>
            </w:r>
            <w:r>
              <w:tab/>
            </w:r>
            <w:r>
              <w:fldChar w:fldCharType="begin"/>
            </w:r>
            <w:r>
              <w:instrText>PAGEREF _Toc24202 \h</w:instrText>
            </w:r>
            <w:r>
              <w:fldChar w:fldCharType="separate"/>
            </w:r>
            <w:r>
              <w:t xml:space="preserve">7 </w:t>
            </w:r>
            <w:r>
              <w:fldChar w:fldCharType="end"/>
            </w:r>
          </w:hyperlink>
        </w:p>
        <w:p w14:paraId="3EFCD8B8" w14:textId="77777777" w:rsidR="00385818" w:rsidRDefault="00000000">
          <w:pPr>
            <w:pStyle w:val="Cuprins2"/>
            <w:tabs>
              <w:tab w:val="right" w:leader="dot" w:pos="9827"/>
            </w:tabs>
          </w:pPr>
          <w:hyperlink w:anchor="_Toc24203">
            <w:r>
              <w:t>UTILIZAREA ȘI ÎNGRIJIREA BATERIEI</w:t>
            </w:r>
            <w:r>
              <w:tab/>
            </w:r>
            <w:r>
              <w:fldChar w:fldCharType="begin"/>
            </w:r>
            <w:r>
              <w:instrText>PAGEREF _Toc24203 \h</w:instrText>
            </w:r>
            <w:r>
              <w:fldChar w:fldCharType="separate"/>
            </w:r>
            <w:r>
              <w:t xml:space="preserve">7 </w:t>
            </w:r>
            <w:r>
              <w:fldChar w:fldCharType="end"/>
            </w:r>
          </w:hyperlink>
        </w:p>
        <w:p w14:paraId="0512EBCE" w14:textId="77777777" w:rsidR="00385818" w:rsidRDefault="00000000">
          <w:pPr>
            <w:pStyle w:val="Cuprins2"/>
            <w:tabs>
              <w:tab w:val="right" w:leader="dot" w:pos="9827"/>
            </w:tabs>
          </w:pPr>
          <w:hyperlink w:anchor="_Toc24204">
            <w:r>
              <w:t>SERVICE</w:t>
            </w:r>
            <w:r>
              <w:tab/>
            </w:r>
            <w:r>
              <w:fldChar w:fldCharType="begin"/>
            </w:r>
            <w:r>
              <w:instrText>PAGEREF _Toc24204 \h</w:instrText>
            </w:r>
            <w:r>
              <w:fldChar w:fldCharType="separate"/>
            </w:r>
            <w:r>
              <w:t xml:space="preserve">8 </w:t>
            </w:r>
            <w:r>
              <w:fldChar w:fldCharType="end"/>
            </w:r>
          </w:hyperlink>
        </w:p>
        <w:p w14:paraId="41ECF2F6" w14:textId="77777777" w:rsidR="00385818" w:rsidRDefault="00000000">
          <w:pPr>
            <w:pStyle w:val="Cuprins1"/>
            <w:tabs>
              <w:tab w:val="right" w:leader="dot" w:pos="9827"/>
            </w:tabs>
          </w:pPr>
          <w:hyperlink w:anchor="_Toc24205">
            <w:r>
              <w:t>INSTRUCȚIUNI DE SIGURANȚĂ SPECIFICE</w:t>
            </w:r>
            <w:r>
              <w:tab/>
            </w:r>
            <w:r>
              <w:fldChar w:fldCharType="begin"/>
            </w:r>
            <w:r>
              <w:instrText>PAGEREF _Toc24205 \h</w:instrText>
            </w:r>
            <w:r>
              <w:fldChar w:fldCharType="separate"/>
            </w:r>
            <w:r>
              <w:t xml:space="preserve">8 </w:t>
            </w:r>
            <w:r>
              <w:fldChar w:fldCharType="end"/>
            </w:r>
          </w:hyperlink>
        </w:p>
        <w:p w14:paraId="3A3198E4" w14:textId="77777777" w:rsidR="00385818" w:rsidRDefault="00000000">
          <w:pPr>
            <w:pStyle w:val="Cuprins1"/>
            <w:tabs>
              <w:tab w:val="right" w:leader="dot" w:pos="9827"/>
            </w:tabs>
          </w:pPr>
          <w:hyperlink w:anchor="_Toc24206">
            <w:r>
              <w:t>DESPACHETAREA</w:t>
            </w:r>
            <w:r>
              <w:tab/>
            </w:r>
            <w:r>
              <w:fldChar w:fldCharType="begin"/>
            </w:r>
            <w:r>
              <w:instrText>PAGEREF _Toc24206 \h</w:instrText>
            </w:r>
            <w:r>
              <w:fldChar w:fldCharType="separate"/>
            </w:r>
            <w:r>
              <w:t xml:space="preserve">9 </w:t>
            </w:r>
            <w:r>
              <w:fldChar w:fldCharType="end"/>
            </w:r>
          </w:hyperlink>
        </w:p>
        <w:p w14:paraId="1BC32E49" w14:textId="77777777" w:rsidR="00385818" w:rsidRDefault="00000000">
          <w:pPr>
            <w:pStyle w:val="Cuprins3"/>
            <w:tabs>
              <w:tab w:val="right" w:leader="dot" w:pos="9827"/>
            </w:tabs>
          </w:pPr>
          <w:hyperlink w:anchor="_Toc24207">
            <w:r>
              <w:t xml:space="preserve">      CONȚINUTUL PACHETULUI</w:t>
            </w:r>
            <w:r>
              <w:tab/>
            </w:r>
            <w:r>
              <w:fldChar w:fldCharType="begin"/>
            </w:r>
            <w:r>
              <w:instrText>PAGEREF _Toc24207 \h</w:instrText>
            </w:r>
            <w:r>
              <w:fldChar w:fldCharType="separate"/>
            </w:r>
            <w:r>
              <w:t xml:space="preserve">9 </w:t>
            </w:r>
            <w:r>
              <w:fldChar w:fldCharType="end"/>
            </w:r>
          </w:hyperlink>
        </w:p>
        <w:p w14:paraId="29D356A0" w14:textId="77777777" w:rsidR="00385818" w:rsidRDefault="00000000">
          <w:pPr>
            <w:pStyle w:val="Cuprins1"/>
            <w:tabs>
              <w:tab w:val="right" w:leader="dot" w:pos="9827"/>
            </w:tabs>
          </w:pPr>
          <w:hyperlink w:anchor="_Toc24208">
            <w:r>
              <w:t>SCOPUL UTILIZĂRII</w:t>
            </w:r>
            <w:r>
              <w:tab/>
            </w:r>
            <w:r>
              <w:fldChar w:fldCharType="begin"/>
            </w:r>
            <w:r>
              <w:instrText>PAGEREF _Toc24208 \h</w:instrText>
            </w:r>
            <w:r>
              <w:fldChar w:fldCharType="separate"/>
            </w:r>
            <w:r>
              <w:t xml:space="preserve">9 </w:t>
            </w:r>
            <w:r>
              <w:fldChar w:fldCharType="end"/>
            </w:r>
          </w:hyperlink>
        </w:p>
        <w:p w14:paraId="2BAF0321" w14:textId="77777777" w:rsidR="00385818" w:rsidRDefault="00000000">
          <w:pPr>
            <w:pStyle w:val="Cuprins3"/>
            <w:tabs>
              <w:tab w:val="right" w:leader="dot" w:pos="9827"/>
            </w:tabs>
          </w:pPr>
          <w:hyperlink w:anchor="_Toc24209">
            <w:r>
              <w:t>ÎNTREȚINEREA</w:t>
            </w:r>
            <w:r>
              <w:tab/>
            </w:r>
            <w:r>
              <w:fldChar w:fldCharType="begin"/>
            </w:r>
            <w:r>
              <w:instrText>PAGEREF _Toc24209 \h</w:instrText>
            </w:r>
            <w:r>
              <w:fldChar w:fldCharType="separate"/>
            </w:r>
            <w:r>
              <w:t xml:space="preserve">9 </w:t>
            </w:r>
            <w:r>
              <w:fldChar w:fldCharType="end"/>
            </w:r>
          </w:hyperlink>
        </w:p>
        <w:p w14:paraId="7417DC02" w14:textId="77777777" w:rsidR="00385818" w:rsidRDefault="00000000">
          <w:pPr>
            <w:pStyle w:val="Cuprins3"/>
            <w:tabs>
              <w:tab w:val="right" w:leader="dot" w:pos="9827"/>
            </w:tabs>
          </w:pPr>
          <w:hyperlink w:anchor="_Toc24210">
            <w:r>
              <w:t>UTILIZAREA PRODUSULUI DVS</w:t>
            </w:r>
            <w:r>
              <w:tab/>
            </w:r>
            <w:r>
              <w:fldChar w:fldCharType="begin"/>
            </w:r>
            <w:r>
              <w:instrText>PAGEREF _Toc24210 \h</w:instrText>
            </w:r>
            <w:r>
              <w:fldChar w:fldCharType="separate"/>
            </w:r>
            <w:r>
              <w:t xml:space="preserve">10 </w:t>
            </w:r>
            <w:r>
              <w:fldChar w:fldCharType="end"/>
            </w:r>
          </w:hyperlink>
        </w:p>
        <w:p w14:paraId="52601C75" w14:textId="77777777" w:rsidR="00385818" w:rsidRDefault="00000000">
          <w:pPr>
            <w:pStyle w:val="Cuprins3"/>
            <w:tabs>
              <w:tab w:val="right" w:leader="dot" w:pos="9827"/>
            </w:tabs>
          </w:pPr>
          <w:hyperlink w:anchor="_Toc24211">
            <w:r>
              <w:t>DEPOZITAREA</w:t>
            </w:r>
            <w:r>
              <w:tab/>
            </w:r>
            <w:r>
              <w:fldChar w:fldCharType="begin"/>
            </w:r>
            <w:r>
              <w:instrText>PAGEREF _Toc24211 \h</w:instrText>
            </w:r>
            <w:r>
              <w:fldChar w:fldCharType="separate"/>
            </w:r>
            <w:r>
              <w:t xml:space="preserve">10 </w:t>
            </w:r>
            <w:r>
              <w:fldChar w:fldCharType="end"/>
            </w:r>
          </w:hyperlink>
        </w:p>
        <w:p w14:paraId="4C30855A" w14:textId="77777777" w:rsidR="00385818" w:rsidRDefault="00000000">
          <w:pPr>
            <w:pStyle w:val="Cuprins1"/>
            <w:tabs>
              <w:tab w:val="right" w:leader="dot" w:pos="9827"/>
            </w:tabs>
          </w:pPr>
          <w:hyperlink w:anchor="_Toc24212">
            <w:r>
              <w:t>DEPANARE</w:t>
            </w:r>
            <w:r>
              <w:tab/>
            </w:r>
            <w:r>
              <w:fldChar w:fldCharType="begin"/>
            </w:r>
            <w:r>
              <w:instrText>PAGEREF _Toc24212 \h</w:instrText>
            </w:r>
            <w:r>
              <w:fldChar w:fldCharType="separate"/>
            </w:r>
            <w:r>
              <w:t xml:space="preserve">10 </w:t>
            </w:r>
            <w:r>
              <w:fldChar w:fldCharType="end"/>
            </w:r>
          </w:hyperlink>
        </w:p>
        <w:p w14:paraId="7C78A728" w14:textId="77777777" w:rsidR="00385818" w:rsidRDefault="00000000">
          <w:pPr>
            <w:pStyle w:val="Cuprins1"/>
            <w:tabs>
              <w:tab w:val="right" w:leader="dot" w:pos="9827"/>
            </w:tabs>
          </w:pPr>
          <w:hyperlink w:anchor="_Toc24213">
            <w:r>
              <w:t>SERVICE ȘI PIESE DE SCHIMB</w:t>
            </w:r>
            <w:r>
              <w:tab/>
            </w:r>
            <w:r>
              <w:fldChar w:fldCharType="begin"/>
            </w:r>
            <w:r>
              <w:instrText>PAGEREF _Toc24213 \h</w:instrText>
            </w:r>
            <w:r>
              <w:fldChar w:fldCharType="separate"/>
            </w:r>
            <w:r>
              <w:t xml:space="preserve">11 </w:t>
            </w:r>
            <w:r>
              <w:fldChar w:fldCharType="end"/>
            </w:r>
          </w:hyperlink>
        </w:p>
        <w:p w14:paraId="3BB1A517" w14:textId="77777777" w:rsidR="00385818" w:rsidRDefault="00000000">
          <w:pPr>
            <w:pStyle w:val="Cuprins1"/>
            <w:tabs>
              <w:tab w:val="right" w:leader="dot" w:pos="9827"/>
            </w:tabs>
          </w:pPr>
          <w:hyperlink w:anchor="_Toc24214">
            <w:r>
              <w:t>DEBARASAREA</w:t>
            </w:r>
            <w:r>
              <w:tab/>
            </w:r>
            <w:r>
              <w:fldChar w:fldCharType="begin"/>
            </w:r>
            <w:r>
              <w:instrText>PAGEREF _Toc24214 \h</w:instrText>
            </w:r>
            <w:r>
              <w:fldChar w:fldCharType="separate"/>
            </w:r>
            <w:r>
              <w:t xml:space="preserve">11 </w:t>
            </w:r>
            <w:r>
              <w:fldChar w:fldCharType="end"/>
            </w:r>
          </w:hyperlink>
        </w:p>
        <w:p w14:paraId="29172B10" w14:textId="77777777" w:rsidR="00385818" w:rsidRDefault="00000000">
          <w:pPr>
            <w:pStyle w:val="Cuprins1"/>
            <w:tabs>
              <w:tab w:val="right" w:leader="dot" w:pos="9827"/>
            </w:tabs>
          </w:pPr>
          <w:hyperlink w:anchor="_Toc24215">
            <w:r>
              <w:t>GARANȚIA PRODUSULUI</w:t>
            </w:r>
            <w:r>
              <w:tab/>
            </w:r>
            <w:r>
              <w:fldChar w:fldCharType="begin"/>
            </w:r>
            <w:r>
              <w:instrText>PAGEREF _Toc24215 \h</w:instrText>
            </w:r>
            <w:r>
              <w:fldChar w:fldCharType="separate"/>
            </w:r>
            <w:r>
              <w:t xml:space="preserve">11 </w:t>
            </w:r>
            <w:r>
              <w:fldChar w:fldCharType="end"/>
            </w:r>
          </w:hyperlink>
        </w:p>
        <w:p w14:paraId="78DBD821" w14:textId="77777777" w:rsidR="00385818" w:rsidRDefault="00000000">
          <w:pPr>
            <w:pStyle w:val="Cuprins1"/>
            <w:tabs>
              <w:tab w:val="right" w:leader="dot" w:pos="9827"/>
            </w:tabs>
          </w:pPr>
          <w:hyperlink w:anchor="_Toc24216">
            <w:r>
              <w:t>CONFIRMAREA FAMILIARIZĂRII CU UTILIZAREA PRODUSULUI</w:t>
            </w:r>
            <w:r>
              <w:tab/>
            </w:r>
            <w:r>
              <w:fldChar w:fldCharType="begin"/>
            </w:r>
            <w:r>
              <w:instrText>PAGEREF _Toc24216 \h</w:instrText>
            </w:r>
            <w:r>
              <w:fldChar w:fldCharType="separate"/>
            </w:r>
            <w:r>
              <w:t xml:space="preserve">13 </w:t>
            </w:r>
            <w:r>
              <w:fldChar w:fldCharType="end"/>
            </w:r>
          </w:hyperlink>
        </w:p>
        <w:p w14:paraId="24FF6998" w14:textId="77777777" w:rsidR="00385818" w:rsidRDefault="00000000">
          <w:r>
            <w:fldChar w:fldCharType="end"/>
          </w:r>
        </w:p>
      </w:sdtContent>
    </w:sdt>
    <w:p w14:paraId="7582AC94" w14:textId="77777777" w:rsidR="00385818" w:rsidRDefault="00000000">
      <w:pPr>
        <w:spacing w:after="0" w:line="259" w:lineRule="auto"/>
        <w:ind w:left="0" w:right="9" w:firstLine="0"/>
        <w:jc w:val="center"/>
      </w:pPr>
      <w:r>
        <w:rPr>
          <w:b/>
          <w:sz w:val="32"/>
        </w:rPr>
        <w:t xml:space="preserve"> </w:t>
      </w:r>
    </w:p>
    <w:p w14:paraId="3123AB18" w14:textId="77777777" w:rsidR="00385818" w:rsidRDefault="00000000">
      <w:pPr>
        <w:spacing w:after="0" w:line="259" w:lineRule="auto"/>
        <w:ind w:left="0" w:right="9" w:firstLine="0"/>
        <w:jc w:val="center"/>
      </w:pPr>
      <w:r>
        <w:rPr>
          <w:b/>
          <w:sz w:val="32"/>
        </w:rPr>
        <w:t xml:space="preserve"> </w:t>
      </w:r>
    </w:p>
    <w:p w14:paraId="40677EFA" w14:textId="77777777" w:rsidR="00385818" w:rsidRDefault="00000000">
      <w:pPr>
        <w:pStyle w:val="Titlu1"/>
        <w:ind w:left="3356" w:right="0" w:firstLine="0"/>
        <w:jc w:val="left"/>
      </w:pPr>
      <w:bookmarkStart w:id="0" w:name="_Toc24194"/>
      <w:r>
        <w:t xml:space="preserve">DESCRIEREA PRODUSULUI </w:t>
      </w:r>
      <w:bookmarkEnd w:id="0"/>
    </w:p>
    <w:p w14:paraId="5D7F0CB1" w14:textId="77777777" w:rsidR="00385818" w:rsidRDefault="00000000">
      <w:pPr>
        <w:spacing w:after="0" w:line="259" w:lineRule="auto"/>
        <w:ind w:left="4873" w:right="0" w:firstLine="0"/>
        <w:jc w:val="left"/>
      </w:pPr>
      <w:r>
        <w:rPr>
          <w:b/>
          <w:sz w:val="28"/>
        </w:rPr>
        <w:t xml:space="preserve"> </w:t>
      </w:r>
    </w:p>
    <w:p w14:paraId="6E16D444" w14:textId="77777777" w:rsidR="00385818" w:rsidRDefault="00000000">
      <w:pPr>
        <w:spacing w:after="0" w:line="259" w:lineRule="auto"/>
        <w:ind w:left="0" w:right="235" w:firstLine="0"/>
        <w:jc w:val="right"/>
      </w:pPr>
      <w:r>
        <w:rPr>
          <w:noProof/>
        </w:rPr>
        <w:lastRenderedPageBreak/>
        <w:drawing>
          <wp:inline distT="0" distB="0" distL="0" distR="0" wp14:anchorId="02E3FA41" wp14:editId="7F044C60">
            <wp:extent cx="5928360" cy="3580130"/>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9"/>
                    <a:stretch>
                      <a:fillRect/>
                    </a:stretch>
                  </pic:blipFill>
                  <pic:spPr>
                    <a:xfrm>
                      <a:off x="0" y="0"/>
                      <a:ext cx="5928360" cy="3580130"/>
                    </a:xfrm>
                    <a:prstGeom prst="rect">
                      <a:avLst/>
                    </a:prstGeom>
                  </pic:spPr>
                </pic:pic>
              </a:graphicData>
            </a:graphic>
          </wp:inline>
        </w:drawing>
      </w:r>
      <w:r>
        <w:t xml:space="preserve"> </w:t>
      </w:r>
    </w:p>
    <w:p w14:paraId="7CDA191B" w14:textId="77777777" w:rsidR="00385818" w:rsidRDefault="00000000">
      <w:pPr>
        <w:spacing w:after="0" w:line="259" w:lineRule="auto"/>
        <w:ind w:left="4873" w:right="0" w:firstLine="0"/>
        <w:jc w:val="left"/>
      </w:pPr>
      <w:r>
        <w:t xml:space="preserve"> </w:t>
      </w:r>
    </w:p>
    <w:p w14:paraId="560209EF" w14:textId="77777777" w:rsidR="00385818" w:rsidRDefault="00000000">
      <w:pPr>
        <w:spacing w:after="0" w:line="259" w:lineRule="auto"/>
        <w:ind w:left="4873" w:right="0" w:firstLine="0"/>
        <w:jc w:val="left"/>
      </w:pPr>
      <w:r>
        <w:t xml:space="preserve"> </w:t>
      </w:r>
    </w:p>
    <w:tbl>
      <w:tblPr>
        <w:tblStyle w:val="TableGrid"/>
        <w:tblW w:w="9962" w:type="dxa"/>
        <w:tblInd w:w="-107" w:type="dxa"/>
        <w:tblCellMar>
          <w:top w:w="47" w:type="dxa"/>
          <w:left w:w="0" w:type="dxa"/>
          <w:bottom w:w="0" w:type="dxa"/>
          <w:right w:w="262" w:type="dxa"/>
        </w:tblCellMar>
        <w:tblLook w:val="04A0" w:firstRow="1" w:lastRow="0" w:firstColumn="1" w:lastColumn="0" w:noHBand="0" w:noVBand="1"/>
      </w:tblPr>
      <w:tblGrid>
        <w:gridCol w:w="4980"/>
        <w:gridCol w:w="1402"/>
        <w:gridCol w:w="3580"/>
      </w:tblGrid>
      <w:tr w:rsidR="00385818" w14:paraId="7DF12418" w14:textId="77777777">
        <w:trPr>
          <w:trHeight w:val="314"/>
        </w:trPr>
        <w:tc>
          <w:tcPr>
            <w:tcW w:w="6382" w:type="dxa"/>
            <w:gridSpan w:val="2"/>
            <w:tcBorders>
              <w:top w:val="single" w:sz="4" w:space="0" w:color="000000"/>
              <w:left w:val="single" w:sz="4" w:space="0" w:color="000000"/>
              <w:bottom w:val="single" w:sz="4" w:space="0" w:color="000000"/>
              <w:right w:val="nil"/>
            </w:tcBorders>
            <w:shd w:val="clear" w:color="auto" w:fill="D9D9D9"/>
          </w:tcPr>
          <w:p w14:paraId="2743E9AC" w14:textId="77777777" w:rsidR="00385818" w:rsidRDefault="00000000">
            <w:pPr>
              <w:spacing w:after="0" w:line="259" w:lineRule="auto"/>
              <w:ind w:left="0" w:right="49" w:firstLine="0"/>
              <w:jc w:val="right"/>
            </w:pPr>
            <w:r>
              <w:rPr>
                <w:b/>
              </w:rPr>
              <w:t xml:space="preserve">LISTA DE COMPONENTE </w:t>
            </w:r>
          </w:p>
        </w:tc>
        <w:tc>
          <w:tcPr>
            <w:tcW w:w="3580" w:type="dxa"/>
            <w:tcBorders>
              <w:top w:val="single" w:sz="4" w:space="0" w:color="000000"/>
              <w:left w:val="nil"/>
              <w:bottom w:val="single" w:sz="4" w:space="0" w:color="000000"/>
              <w:right w:val="single" w:sz="4" w:space="0" w:color="000000"/>
            </w:tcBorders>
            <w:shd w:val="clear" w:color="auto" w:fill="D9D9D9"/>
          </w:tcPr>
          <w:p w14:paraId="736828C6" w14:textId="77777777" w:rsidR="00385818" w:rsidRDefault="00385818">
            <w:pPr>
              <w:spacing w:after="160" w:line="259" w:lineRule="auto"/>
              <w:ind w:left="0" w:right="0" w:firstLine="0"/>
              <w:jc w:val="left"/>
            </w:pPr>
          </w:p>
        </w:tc>
      </w:tr>
      <w:tr w:rsidR="00385818" w14:paraId="2A983D96" w14:textId="77777777">
        <w:trPr>
          <w:trHeight w:val="320"/>
        </w:trPr>
        <w:tc>
          <w:tcPr>
            <w:tcW w:w="4980" w:type="dxa"/>
            <w:tcBorders>
              <w:top w:val="single" w:sz="4" w:space="0" w:color="000000"/>
              <w:left w:val="single" w:sz="4" w:space="0" w:color="000000"/>
              <w:bottom w:val="single" w:sz="4" w:space="0" w:color="000000"/>
              <w:right w:val="single" w:sz="4" w:space="0" w:color="000000"/>
            </w:tcBorders>
          </w:tcPr>
          <w:p w14:paraId="2702A9C7" w14:textId="77777777" w:rsidR="00385818" w:rsidRDefault="00000000">
            <w:pPr>
              <w:spacing w:after="0" w:line="259" w:lineRule="auto"/>
              <w:ind w:left="260" w:right="0" w:firstLine="0"/>
              <w:jc w:val="center"/>
            </w:pPr>
            <w:r>
              <w:t xml:space="preserve">1. </w:t>
            </w:r>
            <w:proofErr w:type="spellStart"/>
            <w:r>
              <w:t>Partea</w:t>
            </w:r>
            <w:proofErr w:type="spellEnd"/>
            <w:r>
              <w:t xml:space="preserve"> </w:t>
            </w:r>
            <w:proofErr w:type="spellStart"/>
            <w:r>
              <w:t>superioară</w:t>
            </w:r>
            <w:proofErr w:type="spellEnd"/>
            <w:r>
              <w:t xml:space="preserve"> a </w:t>
            </w:r>
            <w:proofErr w:type="spellStart"/>
            <w:r>
              <w:t>rezervorului</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2C37F0EA"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79220EA1" w14:textId="77777777" w:rsidR="00385818" w:rsidRDefault="00000000">
            <w:pPr>
              <w:spacing w:after="0" w:line="259" w:lineRule="auto"/>
              <w:ind w:left="355" w:right="0" w:firstLine="0"/>
              <w:jc w:val="left"/>
            </w:pPr>
            <w:r>
              <w:t xml:space="preserve">12. </w:t>
            </w:r>
            <w:proofErr w:type="spellStart"/>
            <w:r>
              <w:t>Șurub</w:t>
            </w:r>
            <w:proofErr w:type="spellEnd"/>
            <w:r>
              <w:t xml:space="preserve"> </w:t>
            </w:r>
            <w:proofErr w:type="spellStart"/>
            <w:r>
              <w:t>furtun</w:t>
            </w:r>
            <w:proofErr w:type="spellEnd"/>
            <w:r>
              <w:t xml:space="preserve"> </w:t>
            </w:r>
          </w:p>
        </w:tc>
      </w:tr>
      <w:tr w:rsidR="00385818" w14:paraId="5053E25A" w14:textId="77777777">
        <w:trPr>
          <w:trHeight w:val="319"/>
        </w:trPr>
        <w:tc>
          <w:tcPr>
            <w:tcW w:w="4980" w:type="dxa"/>
            <w:tcBorders>
              <w:top w:val="single" w:sz="4" w:space="0" w:color="000000"/>
              <w:left w:val="single" w:sz="4" w:space="0" w:color="000000"/>
              <w:bottom w:val="single" w:sz="4" w:space="0" w:color="000000"/>
              <w:right w:val="single" w:sz="4" w:space="0" w:color="000000"/>
            </w:tcBorders>
          </w:tcPr>
          <w:p w14:paraId="2D7F6A27" w14:textId="77777777" w:rsidR="00385818" w:rsidRDefault="00000000">
            <w:pPr>
              <w:spacing w:after="0" w:line="259" w:lineRule="auto"/>
              <w:ind w:left="263" w:right="0" w:firstLine="0"/>
              <w:jc w:val="center"/>
            </w:pPr>
            <w:r>
              <w:t xml:space="preserve">2. </w:t>
            </w:r>
            <w:proofErr w:type="spellStart"/>
            <w:r>
              <w:t>Filtru</w:t>
            </w:r>
            <w:proofErr w:type="spellEnd"/>
            <w:r>
              <w:t xml:space="preserve"> de </w:t>
            </w:r>
            <w:proofErr w:type="spellStart"/>
            <w:r>
              <w:t>apă</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0C1818A9"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1376D19B" w14:textId="77777777" w:rsidR="00385818" w:rsidRDefault="00000000">
            <w:pPr>
              <w:spacing w:after="0" w:line="259" w:lineRule="auto"/>
              <w:ind w:left="151" w:right="0" w:firstLine="0"/>
              <w:jc w:val="left"/>
            </w:pPr>
            <w:r>
              <w:t xml:space="preserve">13. Piston de </w:t>
            </w:r>
            <w:proofErr w:type="spellStart"/>
            <w:r>
              <w:t>cauciuc</w:t>
            </w:r>
            <w:proofErr w:type="spellEnd"/>
            <w:r>
              <w:t xml:space="preserve"> </w:t>
            </w:r>
          </w:p>
        </w:tc>
      </w:tr>
      <w:tr w:rsidR="00385818" w14:paraId="24E5C424" w14:textId="77777777">
        <w:trPr>
          <w:trHeight w:val="320"/>
        </w:trPr>
        <w:tc>
          <w:tcPr>
            <w:tcW w:w="4980" w:type="dxa"/>
            <w:tcBorders>
              <w:top w:val="single" w:sz="4" w:space="0" w:color="000000"/>
              <w:left w:val="single" w:sz="4" w:space="0" w:color="000000"/>
              <w:bottom w:val="single" w:sz="4" w:space="0" w:color="000000"/>
              <w:right w:val="single" w:sz="4" w:space="0" w:color="000000"/>
            </w:tcBorders>
          </w:tcPr>
          <w:p w14:paraId="3D1F75A1" w14:textId="77777777" w:rsidR="00385818" w:rsidRDefault="00000000">
            <w:pPr>
              <w:spacing w:after="0" w:line="259" w:lineRule="auto"/>
              <w:ind w:left="262" w:right="0" w:firstLine="0"/>
              <w:jc w:val="center"/>
            </w:pPr>
            <w:r>
              <w:t xml:space="preserve">3. </w:t>
            </w:r>
            <w:proofErr w:type="spellStart"/>
            <w:r>
              <w:t>Rezervor</w:t>
            </w:r>
            <w:proofErr w:type="spellEnd"/>
            <w:r>
              <w:t xml:space="preserve"> </w:t>
            </w:r>
            <w:proofErr w:type="spellStart"/>
            <w:r>
              <w:t>lichid</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7AF080A5"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77842E01" w14:textId="77777777" w:rsidR="00385818" w:rsidRDefault="00000000">
            <w:pPr>
              <w:spacing w:after="0" w:line="259" w:lineRule="auto"/>
              <w:ind w:left="626" w:right="0" w:firstLine="0"/>
              <w:jc w:val="left"/>
            </w:pPr>
            <w:r>
              <w:t xml:space="preserve">14. </w:t>
            </w:r>
            <w:proofErr w:type="spellStart"/>
            <w:r>
              <w:t>Mâner</w:t>
            </w:r>
            <w:proofErr w:type="spellEnd"/>
            <w:r>
              <w:t xml:space="preserve"> </w:t>
            </w:r>
          </w:p>
        </w:tc>
      </w:tr>
      <w:tr w:rsidR="00385818" w14:paraId="40D5C610" w14:textId="77777777">
        <w:trPr>
          <w:trHeight w:val="319"/>
        </w:trPr>
        <w:tc>
          <w:tcPr>
            <w:tcW w:w="4980" w:type="dxa"/>
            <w:tcBorders>
              <w:top w:val="single" w:sz="4" w:space="0" w:color="000000"/>
              <w:left w:val="single" w:sz="4" w:space="0" w:color="000000"/>
              <w:bottom w:val="single" w:sz="4" w:space="0" w:color="000000"/>
              <w:right w:val="single" w:sz="4" w:space="0" w:color="000000"/>
            </w:tcBorders>
          </w:tcPr>
          <w:p w14:paraId="1DA26296" w14:textId="77777777" w:rsidR="00385818" w:rsidRDefault="00000000">
            <w:pPr>
              <w:spacing w:after="0" w:line="259" w:lineRule="auto"/>
              <w:ind w:left="263" w:right="0" w:firstLine="0"/>
              <w:jc w:val="center"/>
            </w:pPr>
            <w:r>
              <w:t xml:space="preserve">4. Lance </w:t>
            </w:r>
            <w:proofErr w:type="spellStart"/>
            <w:r>
              <w:t>pulverizator</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79ACCF3C"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75971A38" w14:textId="77777777" w:rsidR="00385818" w:rsidRDefault="00000000">
            <w:pPr>
              <w:spacing w:after="0" w:line="259" w:lineRule="auto"/>
              <w:ind w:left="0" w:right="0" w:firstLine="0"/>
              <w:jc w:val="left"/>
            </w:pPr>
            <w:r>
              <w:t xml:space="preserve">15. </w:t>
            </w:r>
            <w:proofErr w:type="spellStart"/>
            <w:r>
              <w:t>Supapă</w:t>
            </w:r>
            <w:proofErr w:type="spellEnd"/>
            <w:r>
              <w:t xml:space="preserve"> de </w:t>
            </w:r>
            <w:proofErr w:type="spellStart"/>
            <w:r>
              <w:t>comutare</w:t>
            </w:r>
            <w:proofErr w:type="spellEnd"/>
            <w:r>
              <w:t xml:space="preserve"> </w:t>
            </w:r>
          </w:p>
        </w:tc>
      </w:tr>
      <w:tr w:rsidR="00385818" w14:paraId="20CE0605" w14:textId="77777777">
        <w:trPr>
          <w:trHeight w:val="319"/>
        </w:trPr>
        <w:tc>
          <w:tcPr>
            <w:tcW w:w="4980" w:type="dxa"/>
            <w:tcBorders>
              <w:top w:val="single" w:sz="4" w:space="0" w:color="000000"/>
              <w:left w:val="single" w:sz="4" w:space="0" w:color="000000"/>
              <w:bottom w:val="single" w:sz="4" w:space="0" w:color="000000"/>
              <w:right w:val="single" w:sz="4" w:space="0" w:color="000000"/>
            </w:tcBorders>
          </w:tcPr>
          <w:p w14:paraId="641C270E" w14:textId="77777777" w:rsidR="00385818" w:rsidRDefault="00000000">
            <w:pPr>
              <w:spacing w:after="0" w:line="259" w:lineRule="auto"/>
              <w:ind w:left="260" w:right="0" w:firstLine="0"/>
              <w:jc w:val="center"/>
            </w:pPr>
            <w:r>
              <w:t xml:space="preserve">5. Port de </w:t>
            </w:r>
            <w:proofErr w:type="spellStart"/>
            <w:r>
              <w:t>încărcare</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27133CB9"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280D499E" w14:textId="77777777" w:rsidR="00385818" w:rsidRDefault="00000000">
            <w:pPr>
              <w:spacing w:after="0" w:line="259" w:lineRule="auto"/>
              <w:ind w:left="151" w:right="0" w:firstLine="0"/>
              <w:jc w:val="left"/>
            </w:pPr>
            <w:r>
              <w:t xml:space="preserve">16. Piston de </w:t>
            </w:r>
            <w:proofErr w:type="spellStart"/>
            <w:r>
              <w:t>cauciuc</w:t>
            </w:r>
            <w:proofErr w:type="spellEnd"/>
            <w:r>
              <w:t xml:space="preserve"> </w:t>
            </w:r>
          </w:p>
        </w:tc>
      </w:tr>
      <w:tr w:rsidR="00385818" w14:paraId="077303E0" w14:textId="77777777">
        <w:trPr>
          <w:trHeight w:val="317"/>
        </w:trPr>
        <w:tc>
          <w:tcPr>
            <w:tcW w:w="4980" w:type="dxa"/>
            <w:tcBorders>
              <w:top w:val="single" w:sz="4" w:space="0" w:color="000000"/>
              <w:left w:val="single" w:sz="4" w:space="0" w:color="000000"/>
              <w:bottom w:val="single" w:sz="4" w:space="0" w:color="000000"/>
              <w:right w:val="single" w:sz="4" w:space="0" w:color="000000"/>
            </w:tcBorders>
          </w:tcPr>
          <w:p w14:paraId="1AC9BC92" w14:textId="77777777" w:rsidR="00385818" w:rsidRDefault="00000000">
            <w:pPr>
              <w:spacing w:after="0" w:line="259" w:lineRule="auto"/>
              <w:ind w:left="263" w:right="0" w:firstLine="0"/>
              <w:jc w:val="center"/>
            </w:pPr>
            <w:r>
              <w:t xml:space="preserve">6. </w:t>
            </w:r>
            <w:proofErr w:type="spellStart"/>
            <w:r>
              <w:t>Întrerupător</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4853DCD8"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544C1FF6" w14:textId="77777777" w:rsidR="00385818" w:rsidRDefault="00000000">
            <w:pPr>
              <w:spacing w:after="0" w:line="259" w:lineRule="auto"/>
              <w:ind w:left="497" w:right="0" w:firstLine="0"/>
              <w:jc w:val="left"/>
            </w:pPr>
            <w:r>
              <w:t xml:space="preserve">17. </w:t>
            </w:r>
            <w:proofErr w:type="spellStart"/>
            <w:r>
              <w:t>Șurub</w:t>
            </w:r>
            <w:proofErr w:type="spellEnd"/>
            <w:r>
              <w:t xml:space="preserve"> </w:t>
            </w:r>
            <w:proofErr w:type="spellStart"/>
            <w:r>
              <w:t>tijă</w:t>
            </w:r>
            <w:proofErr w:type="spellEnd"/>
            <w:r>
              <w:t xml:space="preserve"> </w:t>
            </w:r>
          </w:p>
        </w:tc>
      </w:tr>
      <w:tr w:rsidR="00385818" w14:paraId="280A6D92" w14:textId="77777777">
        <w:trPr>
          <w:trHeight w:val="319"/>
        </w:trPr>
        <w:tc>
          <w:tcPr>
            <w:tcW w:w="4980" w:type="dxa"/>
            <w:tcBorders>
              <w:top w:val="single" w:sz="4" w:space="0" w:color="000000"/>
              <w:left w:val="single" w:sz="4" w:space="0" w:color="000000"/>
              <w:bottom w:val="single" w:sz="4" w:space="0" w:color="000000"/>
              <w:right w:val="single" w:sz="4" w:space="0" w:color="000000"/>
            </w:tcBorders>
          </w:tcPr>
          <w:p w14:paraId="6268643E" w14:textId="77777777" w:rsidR="00385818" w:rsidRDefault="00000000">
            <w:pPr>
              <w:spacing w:after="0" w:line="259" w:lineRule="auto"/>
              <w:ind w:left="261" w:right="0" w:firstLine="0"/>
              <w:jc w:val="center"/>
            </w:pPr>
            <w:r>
              <w:t xml:space="preserve">7. </w:t>
            </w:r>
            <w:proofErr w:type="spellStart"/>
            <w:r>
              <w:t>Acumulator</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59DA7D62"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2E08F0CB" w14:textId="77777777" w:rsidR="00385818" w:rsidRDefault="00000000">
            <w:pPr>
              <w:spacing w:after="0" w:line="259" w:lineRule="auto"/>
              <w:ind w:left="288" w:right="0" w:firstLine="0"/>
              <w:jc w:val="left"/>
            </w:pPr>
            <w:r>
              <w:t xml:space="preserve">18. </w:t>
            </w:r>
            <w:proofErr w:type="spellStart"/>
            <w:r>
              <w:t>Tijă</w:t>
            </w:r>
            <w:proofErr w:type="spellEnd"/>
            <w:r>
              <w:t xml:space="preserve"> din plastic </w:t>
            </w:r>
          </w:p>
        </w:tc>
      </w:tr>
      <w:tr w:rsidR="00385818" w14:paraId="4EB3A3AD" w14:textId="77777777">
        <w:trPr>
          <w:trHeight w:val="319"/>
        </w:trPr>
        <w:tc>
          <w:tcPr>
            <w:tcW w:w="4980" w:type="dxa"/>
            <w:tcBorders>
              <w:top w:val="single" w:sz="4" w:space="0" w:color="000000"/>
              <w:left w:val="single" w:sz="4" w:space="0" w:color="000000"/>
              <w:bottom w:val="single" w:sz="4" w:space="0" w:color="000000"/>
              <w:right w:val="single" w:sz="4" w:space="0" w:color="000000"/>
            </w:tcBorders>
          </w:tcPr>
          <w:p w14:paraId="331A3B01" w14:textId="77777777" w:rsidR="00385818" w:rsidRDefault="00000000">
            <w:pPr>
              <w:spacing w:after="0" w:line="259" w:lineRule="auto"/>
              <w:ind w:left="260" w:right="0" w:firstLine="0"/>
              <w:jc w:val="center"/>
            </w:pPr>
            <w:r>
              <w:t xml:space="preserve">8. </w:t>
            </w:r>
            <w:proofErr w:type="spellStart"/>
            <w:r>
              <w:t>Furtun</w:t>
            </w:r>
            <w:proofErr w:type="spellEnd"/>
            <w:r>
              <w:t xml:space="preserve"> de </w:t>
            </w:r>
            <w:proofErr w:type="spellStart"/>
            <w:r>
              <w:t>intrare</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10565B59"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5BFB31D5" w14:textId="77777777" w:rsidR="00385818" w:rsidRDefault="00000000">
            <w:pPr>
              <w:spacing w:after="0" w:line="259" w:lineRule="auto"/>
              <w:ind w:left="298" w:right="0" w:firstLine="0"/>
              <w:jc w:val="left"/>
            </w:pPr>
            <w:r>
              <w:t xml:space="preserve">19. </w:t>
            </w:r>
            <w:proofErr w:type="spellStart"/>
            <w:r>
              <w:t>Legătură</w:t>
            </w:r>
            <w:proofErr w:type="spellEnd"/>
            <w:r>
              <w:t xml:space="preserve"> </w:t>
            </w:r>
            <w:proofErr w:type="spellStart"/>
            <w:r>
              <w:t>duză</w:t>
            </w:r>
            <w:proofErr w:type="spellEnd"/>
            <w:r>
              <w:t xml:space="preserve"> </w:t>
            </w:r>
          </w:p>
        </w:tc>
      </w:tr>
      <w:tr w:rsidR="00385818" w14:paraId="4C273B64" w14:textId="77777777">
        <w:trPr>
          <w:trHeight w:val="319"/>
        </w:trPr>
        <w:tc>
          <w:tcPr>
            <w:tcW w:w="4980" w:type="dxa"/>
            <w:tcBorders>
              <w:top w:val="single" w:sz="4" w:space="0" w:color="000000"/>
              <w:left w:val="single" w:sz="4" w:space="0" w:color="000000"/>
              <w:bottom w:val="single" w:sz="4" w:space="0" w:color="000000"/>
              <w:right w:val="single" w:sz="4" w:space="0" w:color="000000"/>
            </w:tcBorders>
          </w:tcPr>
          <w:p w14:paraId="5C9B01E2" w14:textId="77777777" w:rsidR="00385818" w:rsidRDefault="00000000">
            <w:pPr>
              <w:spacing w:after="0" w:line="259" w:lineRule="auto"/>
              <w:ind w:left="263" w:right="0" w:firstLine="0"/>
              <w:jc w:val="center"/>
            </w:pPr>
            <w:r>
              <w:t xml:space="preserve">9. </w:t>
            </w:r>
            <w:proofErr w:type="spellStart"/>
            <w:r>
              <w:t>Pompă</w:t>
            </w:r>
            <w:proofErr w:type="spellEnd"/>
            <w:r>
              <w:t xml:space="preserve"> motor </w:t>
            </w:r>
          </w:p>
        </w:tc>
        <w:tc>
          <w:tcPr>
            <w:tcW w:w="1402" w:type="dxa"/>
            <w:tcBorders>
              <w:top w:val="single" w:sz="4" w:space="0" w:color="000000"/>
              <w:left w:val="single" w:sz="4" w:space="0" w:color="000000"/>
              <w:bottom w:val="single" w:sz="4" w:space="0" w:color="000000"/>
              <w:right w:val="nil"/>
            </w:tcBorders>
          </w:tcPr>
          <w:p w14:paraId="41A4135E"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4E87D5F0" w14:textId="77777777" w:rsidR="00385818" w:rsidRDefault="00000000">
            <w:pPr>
              <w:spacing w:after="0" w:line="259" w:lineRule="auto"/>
              <w:ind w:left="151" w:right="0" w:firstLine="0"/>
              <w:jc w:val="left"/>
            </w:pPr>
            <w:r>
              <w:t xml:space="preserve">20. Piston de </w:t>
            </w:r>
            <w:proofErr w:type="spellStart"/>
            <w:r>
              <w:t>cauciuc</w:t>
            </w:r>
            <w:proofErr w:type="spellEnd"/>
            <w:r>
              <w:t xml:space="preserve"> </w:t>
            </w:r>
          </w:p>
        </w:tc>
      </w:tr>
      <w:tr w:rsidR="00385818" w14:paraId="3A5E208A" w14:textId="77777777">
        <w:trPr>
          <w:trHeight w:val="319"/>
        </w:trPr>
        <w:tc>
          <w:tcPr>
            <w:tcW w:w="4980" w:type="dxa"/>
            <w:tcBorders>
              <w:top w:val="single" w:sz="4" w:space="0" w:color="000000"/>
              <w:left w:val="single" w:sz="4" w:space="0" w:color="000000"/>
              <w:bottom w:val="single" w:sz="4" w:space="0" w:color="000000"/>
              <w:right w:val="single" w:sz="4" w:space="0" w:color="000000"/>
            </w:tcBorders>
          </w:tcPr>
          <w:p w14:paraId="181E580D" w14:textId="77777777" w:rsidR="00385818" w:rsidRDefault="00000000">
            <w:pPr>
              <w:spacing w:after="0" w:line="259" w:lineRule="auto"/>
              <w:ind w:left="263" w:right="0" w:firstLine="0"/>
              <w:jc w:val="center"/>
            </w:pPr>
            <w:r>
              <w:t xml:space="preserve">10. </w:t>
            </w:r>
            <w:proofErr w:type="spellStart"/>
            <w:r>
              <w:t>Clemă</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5F24B3B4"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1E0ED716" w14:textId="77777777" w:rsidR="00385818" w:rsidRDefault="00000000">
            <w:pPr>
              <w:spacing w:after="0" w:line="259" w:lineRule="auto"/>
              <w:ind w:left="226" w:right="0" w:firstLine="0"/>
              <w:jc w:val="left"/>
            </w:pPr>
            <w:r>
              <w:t xml:space="preserve">21. </w:t>
            </w:r>
            <w:proofErr w:type="spellStart"/>
            <w:r>
              <w:t>Duză</w:t>
            </w:r>
            <w:proofErr w:type="spellEnd"/>
            <w:r>
              <w:t xml:space="preserve"> din plastic </w:t>
            </w:r>
          </w:p>
        </w:tc>
      </w:tr>
      <w:tr w:rsidR="00385818" w14:paraId="07B2578F" w14:textId="77777777">
        <w:trPr>
          <w:trHeight w:val="319"/>
        </w:trPr>
        <w:tc>
          <w:tcPr>
            <w:tcW w:w="4980" w:type="dxa"/>
            <w:tcBorders>
              <w:top w:val="single" w:sz="4" w:space="0" w:color="000000"/>
              <w:left w:val="single" w:sz="4" w:space="0" w:color="000000"/>
              <w:bottom w:val="single" w:sz="4" w:space="0" w:color="000000"/>
              <w:right w:val="single" w:sz="4" w:space="0" w:color="000000"/>
            </w:tcBorders>
          </w:tcPr>
          <w:p w14:paraId="481314CA" w14:textId="77777777" w:rsidR="00385818" w:rsidRDefault="00000000">
            <w:pPr>
              <w:spacing w:after="0" w:line="259" w:lineRule="auto"/>
              <w:ind w:left="260" w:right="0" w:firstLine="0"/>
              <w:jc w:val="center"/>
            </w:pPr>
            <w:r>
              <w:t xml:space="preserve">11. </w:t>
            </w:r>
            <w:proofErr w:type="spellStart"/>
            <w:r>
              <w:t>Furtun</w:t>
            </w:r>
            <w:proofErr w:type="spellEnd"/>
            <w:r>
              <w:t xml:space="preserve"> de </w:t>
            </w:r>
            <w:proofErr w:type="spellStart"/>
            <w:r>
              <w:t>ieșire</w:t>
            </w:r>
            <w:proofErr w:type="spellEnd"/>
            <w:r>
              <w:t xml:space="preserve"> </w:t>
            </w:r>
          </w:p>
        </w:tc>
        <w:tc>
          <w:tcPr>
            <w:tcW w:w="1402" w:type="dxa"/>
            <w:tcBorders>
              <w:top w:val="single" w:sz="4" w:space="0" w:color="000000"/>
              <w:left w:val="single" w:sz="4" w:space="0" w:color="000000"/>
              <w:bottom w:val="single" w:sz="4" w:space="0" w:color="000000"/>
              <w:right w:val="nil"/>
            </w:tcBorders>
          </w:tcPr>
          <w:p w14:paraId="1F116E3D" w14:textId="77777777" w:rsidR="00385818" w:rsidRDefault="00385818">
            <w:pPr>
              <w:spacing w:after="160" w:line="259" w:lineRule="auto"/>
              <w:ind w:left="0" w:right="0" w:firstLine="0"/>
              <w:jc w:val="left"/>
            </w:pPr>
          </w:p>
        </w:tc>
        <w:tc>
          <w:tcPr>
            <w:tcW w:w="3580" w:type="dxa"/>
            <w:tcBorders>
              <w:top w:val="single" w:sz="4" w:space="0" w:color="000000"/>
              <w:left w:val="nil"/>
              <w:bottom w:val="single" w:sz="4" w:space="0" w:color="000000"/>
              <w:right w:val="single" w:sz="4" w:space="0" w:color="000000"/>
            </w:tcBorders>
          </w:tcPr>
          <w:p w14:paraId="7ABEE05D" w14:textId="77777777" w:rsidR="00385818" w:rsidRDefault="00000000">
            <w:pPr>
              <w:spacing w:after="0" w:line="259" w:lineRule="auto"/>
              <w:ind w:left="470" w:right="0" w:firstLine="0"/>
              <w:jc w:val="left"/>
            </w:pPr>
            <w:r>
              <w:t xml:space="preserve">22. </w:t>
            </w:r>
            <w:proofErr w:type="spellStart"/>
            <w:r>
              <w:t>Încărcător</w:t>
            </w:r>
            <w:proofErr w:type="spellEnd"/>
            <w:r>
              <w:t xml:space="preserve"> </w:t>
            </w:r>
          </w:p>
        </w:tc>
      </w:tr>
    </w:tbl>
    <w:p w14:paraId="5FD5C185" w14:textId="77777777" w:rsidR="00385818" w:rsidRDefault="00000000">
      <w:pPr>
        <w:spacing w:after="0" w:line="259" w:lineRule="auto"/>
        <w:ind w:left="4873" w:right="0" w:firstLine="0"/>
        <w:jc w:val="left"/>
      </w:pPr>
      <w:r>
        <w:rPr>
          <w:b/>
          <w:sz w:val="28"/>
        </w:rPr>
        <w:t xml:space="preserve"> </w:t>
      </w:r>
    </w:p>
    <w:p w14:paraId="266DEA7A" w14:textId="77777777" w:rsidR="00385818" w:rsidRDefault="00000000">
      <w:pPr>
        <w:spacing w:after="0" w:line="259" w:lineRule="auto"/>
        <w:ind w:left="4873" w:right="0" w:firstLine="0"/>
        <w:jc w:val="left"/>
      </w:pPr>
      <w:r>
        <w:rPr>
          <w:b/>
          <w:sz w:val="28"/>
        </w:rPr>
        <w:t xml:space="preserve"> </w:t>
      </w:r>
    </w:p>
    <w:p w14:paraId="61C91805" w14:textId="77777777" w:rsidR="00385818" w:rsidRDefault="00000000">
      <w:pPr>
        <w:pStyle w:val="Titlu1"/>
      </w:pPr>
      <w:bookmarkStart w:id="1" w:name="_Toc24195"/>
      <w:r>
        <w:t xml:space="preserve">SPECIFICAȚII </w:t>
      </w:r>
      <w:bookmarkEnd w:id="1"/>
    </w:p>
    <w:p w14:paraId="7AAB5F84" w14:textId="77777777" w:rsidR="00385818" w:rsidRDefault="00000000">
      <w:pPr>
        <w:spacing w:after="0" w:line="259" w:lineRule="auto"/>
        <w:ind w:left="0" w:right="18" w:firstLine="0"/>
        <w:jc w:val="center"/>
      </w:pPr>
      <w:r>
        <w:rPr>
          <w:b/>
          <w:sz w:val="28"/>
        </w:rPr>
        <w:t xml:space="preserve"> </w:t>
      </w:r>
    </w:p>
    <w:tbl>
      <w:tblPr>
        <w:tblStyle w:val="TableGrid"/>
        <w:tblW w:w="9962" w:type="dxa"/>
        <w:tblInd w:w="-107" w:type="dxa"/>
        <w:tblCellMar>
          <w:top w:w="49" w:type="dxa"/>
          <w:left w:w="115" w:type="dxa"/>
          <w:bottom w:w="0" w:type="dxa"/>
          <w:right w:w="115" w:type="dxa"/>
        </w:tblCellMar>
        <w:tblLook w:val="04A0" w:firstRow="1" w:lastRow="0" w:firstColumn="1" w:lastColumn="0" w:noHBand="0" w:noVBand="1"/>
      </w:tblPr>
      <w:tblGrid>
        <w:gridCol w:w="4077"/>
        <w:gridCol w:w="2976"/>
        <w:gridCol w:w="2909"/>
      </w:tblGrid>
      <w:tr w:rsidR="00385818" w14:paraId="358E9E03" w14:textId="77777777">
        <w:trPr>
          <w:trHeight w:val="300"/>
        </w:trPr>
        <w:tc>
          <w:tcPr>
            <w:tcW w:w="4077" w:type="dxa"/>
            <w:tcBorders>
              <w:top w:val="single" w:sz="4" w:space="0" w:color="000000"/>
              <w:left w:val="single" w:sz="4" w:space="0" w:color="000000"/>
              <w:bottom w:val="single" w:sz="4" w:space="0" w:color="000000"/>
              <w:right w:val="single" w:sz="4" w:space="0" w:color="000000"/>
            </w:tcBorders>
            <w:shd w:val="clear" w:color="auto" w:fill="262626"/>
          </w:tcPr>
          <w:p w14:paraId="1B7C33C8" w14:textId="77777777" w:rsidR="00385818" w:rsidRDefault="00000000">
            <w:pPr>
              <w:spacing w:after="0" w:line="259" w:lineRule="auto"/>
              <w:ind w:left="1" w:right="0" w:firstLine="0"/>
              <w:jc w:val="center"/>
            </w:pPr>
            <w:r>
              <w:rPr>
                <w:b/>
                <w:color w:val="FFFFFF"/>
              </w:rPr>
              <w:lastRenderedPageBreak/>
              <w:t xml:space="preserve">MODEL </w:t>
            </w:r>
          </w:p>
        </w:tc>
        <w:tc>
          <w:tcPr>
            <w:tcW w:w="2976" w:type="dxa"/>
            <w:tcBorders>
              <w:top w:val="single" w:sz="4" w:space="0" w:color="000000"/>
              <w:left w:val="single" w:sz="4" w:space="0" w:color="000000"/>
              <w:bottom w:val="single" w:sz="4" w:space="0" w:color="000000"/>
              <w:right w:val="single" w:sz="4" w:space="0" w:color="000000"/>
            </w:tcBorders>
            <w:shd w:val="clear" w:color="auto" w:fill="262626"/>
          </w:tcPr>
          <w:p w14:paraId="06DB37A2" w14:textId="77777777" w:rsidR="00385818" w:rsidRDefault="00000000">
            <w:pPr>
              <w:spacing w:after="0" w:line="259" w:lineRule="auto"/>
              <w:ind w:left="1" w:right="0" w:firstLine="0"/>
              <w:jc w:val="center"/>
            </w:pPr>
            <w:r>
              <w:rPr>
                <w:b/>
                <w:color w:val="FFFFFF"/>
                <w:sz w:val="24"/>
              </w:rPr>
              <w:t xml:space="preserve">BK88688 </w:t>
            </w:r>
          </w:p>
        </w:tc>
        <w:tc>
          <w:tcPr>
            <w:tcW w:w="2908" w:type="dxa"/>
            <w:tcBorders>
              <w:top w:val="single" w:sz="4" w:space="0" w:color="000000"/>
              <w:left w:val="single" w:sz="4" w:space="0" w:color="000000"/>
              <w:bottom w:val="single" w:sz="4" w:space="0" w:color="000000"/>
              <w:right w:val="single" w:sz="4" w:space="0" w:color="000000"/>
            </w:tcBorders>
            <w:shd w:val="clear" w:color="auto" w:fill="262626"/>
          </w:tcPr>
          <w:p w14:paraId="22F1E944" w14:textId="77777777" w:rsidR="00385818" w:rsidRDefault="00000000">
            <w:pPr>
              <w:spacing w:after="0" w:line="259" w:lineRule="auto"/>
              <w:ind w:left="3" w:right="0" w:firstLine="0"/>
              <w:jc w:val="center"/>
            </w:pPr>
            <w:r>
              <w:rPr>
                <w:b/>
                <w:color w:val="FFFFFF"/>
                <w:sz w:val="24"/>
              </w:rPr>
              <w:t xml:space="preserve">BK88689 </w:t>
            </w:r>
          </w:p>
        </w:tc>
      </w:tr>
      <w:tr w:rsidR="00385818" w14:paraId="0AEAF1DF" w14:textId="77777777">
        <w:trPr>
          <w:trHeight w:val="305"/>
        </w:trPr>
        <w:tc>
          <w:tcPr>
            <w:tcW w:w="4077" w:type="dxa"/>
            <w:tcBorders>
              <w:top w:val="single" w:sz="4" w:space="0" w:color="000000"/>
              <w:left w:val="single" w:sz="4" w:space="0" w:color="000000"/>
              <w:bottom w:val="single" w:sz="4" w:space="0" w:color="000000"/>
              <w:right w:val="single" w:sz="4" w:space="0" w:color="000000"/>
            </w:tcBorders>
          </w:tcPr>
          <w:p w14:paraId="3B50976E" w14:textId="77777777" w:rsidR="00385818" w:rsidRDefault="00000000">
            <w:pPr>
              <w:spacing w:after="0" w:line="259" w:lineRule="auto"/>
              <w:ind w:left="0" w:right="0" w:firstLine="0"/>
              <w:jc w:val="center"/>
            </w:pPr>
            <w:proofErr w:type="spellStart"/>
            <w:r>
              <w:rPr>
                <w:sz w:val="24"/>
              </w:rPr>
              <w:t>Baterie</w:t>
            </w:r>
            <w:proofErr w:type="spellEnd"/>
            <w:r>
              <w:rPr>
                <w:sz w:val="24"/>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tcPr>
          <w:p w14:paraId="1DCE3599" w14:textId="77777777" w:rsidR="00385818" w:rsidRDefault="00000000">
            <w:pPr>
              <w:spacing w:after="0" w:line="259" w:lineRule="auto"/>
              <w:ind w:left="2" w:right="0" w:firstLine="0"/>
              <w:jc w:val="center"/>
            </w:pPr>
            <w:r>
              <w:rPr>
                <w:b/>
                <w:sz w:val="24"/>
              </w:rPr>
              <w:t xml:space="preserve">12V 8Ah </w:t>
            </w:r>
          </w:p>
        </w:tc>
      </w:tr>
      <w:tr w:rsidR="00385818" w14:paraId="32FC68CE" w14:textId="77777777">
        <w:trPr>
          <w:trHeight w:val="302"/>
        </w:trPr>
        <w:tc>
          <w:tcPr>
            <w:tcW w:w="4077" w:type="dxa"/>
            <w:tcBorders>
              <w:top w:val="single" w:sz="4" w:space="0" w:color="000000"/>
              <w:left w:val="single" w:sz="4" w:space="0" w:color="000000"/>
              <w:bottom w:val="single" w:sz="4" w:space="0" w:color="000000"/>
              <w:right w:val="single" w:sz="4" w:space="0" w:color="000000"/>
            </w:tcBorders>
            <w:shd w:val="clear" w:color="auto" w:fill="D9D9D9"/>
          </w:tcPr>
          <w:p w14:paraId="724DAFD5" w14:textId="77777777" w:rsidR="00385818" w:rsidRDefault="00000000">
            <w:pPr>
              <w:spacing w:after="0" w:line="259" w:lineRule="auto"/>
              <w:ind w:left="0" w:right="0" w:firstLine="0"/>
              <w:jc w:val="center"/>
            </w:pPr>
            <w:proofErr w:type="spellStart"/>
            <w:r>
              <w:rPr>
                <w:sz w:val="24"/>
              </w:rPr>
              <w:t>Rezervor</w:t>
            </w:r>
            <w:proofErr w:type="spellEnd"/>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14:paraId="295F6495" w14:textId="77777777" w:rsidR="00385818" w:rsidRDefault="00000000">
            <w:pPr>
              <w:spacing w:after="0" w:line="259" w:lineRule="auto"/>
              <w:ind w:left="0" w:right="1" w:firstLine="0"/>
              <w:jc w:val="center"/>
            </w:pPr>
            <w:r>
              <w:rPr>
                <w:b/>
                <w:sz w:val="24"/>
              </w:rPr>
              <w:t xml:space="preserve">12 l </w:t>
            </w:r>
          </w:p>
        </w:tc>
        <w:tc>
          <w:tcPr>
            <w:tcW w:w="2908" w:type="dxa"/>
            <w:tcBorders>
              <w:top w:val="single" w:sz="4" w:space="0" w:color="000000"/>
              <w:left w:val="single" w:sz="4" w:space="0" w:color="000000"/>
              <w:bottom w:val="single" w:sz="4" w:space="0" w:color="000000"/>
              <w:right w:val="single" w:sz="4" w:space="0" w:color="000000"/>
            </w:tcBorders>
            <w:shd w:val="clear" w:color="auto" w:fill="D9D9D9"/>
          </w:tcPr>
          <w:p w14:paraId="4BA278AD" w14:textId="77777777" w:rsidR="00385818" w:rsidRDefault="00000000">
            <w:pPr>
              <w:spacing w:after="0" w:line="259" w:lineRule="auto"/>
              <w:ind w:left="5" w:right="0" w:firstLine="0"/>
              <w:jc w:val="center"/>
            </w:pPr>
            <w:r>
              <w:rPr>
                <w:b/>
                <w:sz w:val="24"/>
              </w:rPr>
              <w:t xml:space="preserve">16 L </w:t>
            </w:r>
          </w:p>
        </w:tc>
      </w:tr>
      <w:tr w:rsidR="00385818" w14:paraId="0762E06A" w14:textId="77777777">
        <w:trPr>
          <w:trHeight w:val="305"/>
        </w:trPr>
        <w:tc>
          <w:tcPr>
            <w:tcW w:w="4077" w:type="dxa"/>
            <w:tcBorders>
              <w:top w:val="single" w:sz="4" w:space="0" w:color="000000"/>
              <w:left w:val="single" w:sz="4" w:space="0" w:color="000000"/>
              <w:bottom w:val="single" w:sz="4" w:space="0" w:color="000000"/>
              <w:right w:val="single" w:sz="4" w:space="0" w:color="000000"/>
            </w:tcBorders>
          </w:tcPr>
          <w:p w14:paraId="184D6627" w14:textId="77777777" w:rsidR="00385818" w:rsidRDefault="00000000">
            <w:pPr>
              <w:spacing w:after="0" w:line="259" w:lineRule="auto"/>
              <w:ind w:left="0" w:right="2" w:firstLine="0"/>
              <w:jc w:val="center"/>
            </w:pPr>
            <w:r>
              <w:rPr>
                <w:sz w:val="24"/>
              </w:rPr>
              <w:t xml:space="preserve">Material </w:t>
            </w:r>
            <w:proofErr w:type="spellStart"/>
            <w:r>
              <w:rPr>
                <w:sz w:val="24"/>
              </w:rPr>
              <w:t>produs</w:t>
            </w:r>
            <w:proofErr w:type="spellEnd"/>
            <w:r>
              <w:rPr>
                <w:sz w:val="24"/>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tcPr>
          <w:p w14:paraId="6C54AC4C" w14:textId="77777777" w:rsidR="00385818" w:rsidRDefault="00000000">
            <w:pPr>
              <w:spacing w:after="0" w:line="259" w:lineRule="auto"/>
              <w:ind w:left="3" w:right="0" w:firstLine="0"/>
              <w:jc w:val="center"/>
            </w:pPr>
            <w:r>
              <w:rPr>
                <w:b/>
                <w:sz w:val="24"/>
              </w:rPr>
              <w:t xml:space="preserve">Plastic </w:t>
            </w:r>
          </w:p>
        </w:tc>
      </w:tr>
      <w:tr w:rsidR="00385818" w14:paraId="0A728269" w14:textId="77777777">
        <w:trPr>
          <w:trHeight w:val="300"/>
        </w:trPr>
        <w:tc>
          <w:tcPr>
            <w:tcW w:w="4077" w:type="dxa"/>
            <w:tcBorders>
              <w:top w:val="single" w:sz="4" w:space="0" w:color="000000"/>
              <w:left w:val="single" w:sz="4" w:space="0" w:color="000000"/>
              <w:bottom w:val="single" w:sz="4" w:space="0" w:color="000000"/>
              <w:right w:val="single" w:sz="4" w:space="0" w:color="000000"/>
            </w:tcBorders>
            <w:shd w:val="clear" w:color="auto" w:fill="D9D9D9"/>
          </w:tcPr>
          <w:p w14:paraId="7747FF46" w14:textId="77777777" w:rsidR="00385818" w:rsidRDefault="00000000">
            <w:pPr>
              <w:spacing w:after="0" w:line="259" w:lineRule="auto"/>
              <w:ind w:left="0" w:right="0" w:firstLine="0"/>
              <w:jc w:val="center"/>
            </w:pPr>
            <w:proofErr w:type="spellStart"/>
            <w:r>
              <w:rPr>
                <w:sz w:val="24"/>
              </w:rPr>
              <w:t>Greutate</w:t>
            </w:r>
            <w:proofErr w:type="spellEnd"/>
            <w:r>
              <w:rPr>
                <w:sz w:val="24"/>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14:paraId="2019062F" w14:textId="77777777" w:rsidR="00385818" w:rsidRDefault="00000000">
            <w:pPr>
              <w:spacing w:after="0" w:line="259" w:lineRule="auto"/>
              <w:ind w:left="1" w:right="0" w:firstLine="0"/>
              <w:jc w:val="center"/>
            </w:pPr>
            <w:r>
              <w:rPr>
                <w:b/>
                <w:sz w:val="24"/>
              </w:rPr>
              <w:t xml:space="preserve">4,1 kg </w:t>
            </w:r>
          </w:p>
        </w:tc>
        <w:tc>
          <w:tcPr>
            <w:tcW w:w="2908" w:type="dxa"/>
            <w:tcBorders>
              <w:top w:val="single" w:sz="4" w:space="0" w:color="000000"/>
              <w:left w:val="single" w:sz="4" w:space="0" w:color="000000"/>
              <w:bottom w:val="single" w:sz="4" w:space="0" w:color="000000"/>
              <w:right w:val="single" w:sz="4" w:space="0" w:color="000000"/>
            </w:tcBorders>
            <w:shd w:val="clear" w:color="auto" w:fill="D9D9D9"/>
          </w:tcPr>
          <w:p w14:paraId="7B0F0652" w14:textId="77777777" w:rsidR="00385818" w:rsidRDefault="00000000">
            <w:pPr>
              <w:spacing w:after="0" w:line="259" w:lineRule="auto"/>
              <w:ind w:left="2" w:right="0" w:firstLine="0"/>
              <w:jc w:val="center"/>
            </w:pPr>
            <w:r>
              <w:rPr>
                <w:b/>
                <w:sz w:val="24"/>
              </w:rPr>
              <w:t xml:space="preserve">5,35 kg </w:t>
            </w:r>
          </w:p>
        </w:tc>
      </w:tr>
      <w:tr w:rsidR="00385818" w14:paraId="6D7E6386" w14:textId="77777777">
        <w:trPr>
          <w:trHeight w:val="305"/>
        </w:trPr>
        <w:tc>
          <w:tcPr>
            <w:tcW w:w="4077" w:type="dxa"/>
            <w:tcBorders>
              <w:top w:val="single" w:sz="4" w:space="0" w:color="000000"/>
              <w:left w:val="single" w:sz="4" w:space="0" w:color="000000"/>
              <w:bottom w:val="single" w:sz="4" w:space="0" w:color="000000"/>
              <w:right w:val="single" w:sz="4" w:space="0" w:color="000000"/>
            </w:tcBorders>
          </w:tcPr>
          <w:p w14:paraId="6601AB1E" w14:textId="77777777" w:rsidR="00385818" w:rsidRDefault="00000000">
            <w:pPr>
              <w:spacing w:after="0" w:line="259" w:lineRule="auto"/>
              <w:ind w:left="0" w:right="2" w:firstLine="0"/>
              <w:jc w:val="center"/>
            </w:pPr>
            <w:r>
              <w:rPr>
                <w:sz w:val="24"/>
              </w:rPr>
              <w:t xml:space="preserve">Lance </w:t>
            </w:r>
          </w:p>
        </w:tc>
        <w:tc>
          <w:tcPr>
            <w:tcW w:w="5885" w:type="dxa"/>
            <w:gridSpan w:val="2"/>
            <w:tcBorders>
              <w:top w:val="single" w:sz="4" w:space="0" w:color="000000"/>
              <w:left w:val="single" w:sz="4" w:space="0" w:color="000000"/>
              <w:bottom w:val="single" w:sz="4" w:space="0" w:color="000000"/>
              <w:right w:val="single" w:sz="4" w:space="0" w:color="000000"/>
            </w:tcBorders>
          </w:tcPr>
          <w:p w14:paraId="690E87D8" w14:textId="77777777" w:rsidR="00385818" w:rsidRDefault="00000000">
            <w:pPr>
              <w:spacing w:after="0" w:line="259" w:lineRule="auto"/>
              <w:ind w:left="1" w:right="0" w:firstLine="0"/>
              <w:jc w:val="center"/>
            </w:pPr>
            <w:proofErr w:type="spellStart"/>
            <w:r>
              <w:rPr>
                <w:b/>
                <w:sz w:val="24"/>
              </w:rPr>
              <w:t>Reglabilă</w:t>
            </w:r>
            <w:proofErr w:type="spellEnd"/>
            <w:r>
              <w:rPr>
                <w:b/>
                <w:sz w:val="24"/>
              </w:rPr>
              <w:t xml:space="preserve">, din </w:t>
            </w:r>
            <w:proofErr w:type="spellStart"/>
            <w:r>
              <w:rPr>
                <w:b/>
                <w:sz w:val="24"/>
              </w:rPr>
              <w:t>oțel</w:t>
            </w:r>
            <w:proofErr w:type="spellEnd"/>
            <w:r>
              <w:rPr>
                <w:b/>
                <w:sz w:val="24"/>
              </w:rPr>
              <w:t xml:space="preserve"> </w:t>
            </w:r>
            <w:proofErr w:type="spellStart"/>
            <w:r>
              <w:rPr>
                <w:b/>
                <w:sz w:val="24"/>
              </w:rPr>
              <w:t>inoxidabil</w:t>
            </w:r>
            <w:proofErr w:type="spellEnd"/>
            <w:r>
              <w:rPr>
                <w:b/>
                <w:sz w:val="24"/>
              </w:rPr>
              <w:t xml:space="preserve"> </w:t>
            </w:r>
          </w:p>
        </w:tc>
      </w:tr>
      <w:tr w:rsidR="00385818" w14:paraId="5685FB55" w14:textId="77777777">
        <w:trPr>
          <w:trHeight w:val="300"/>
        </w:trPr>
        <w:tc>
          <w:tcPr>
            <w:tcW w:w="4077" w:type="dxa"/>
            <w:tcBorders>
              <w:top w:val="single" w:sz="4" w:space="0" w:color="000000"/>
              <w:left w:val="single" w:sz="4" w:space="0" w:color="000000"/>
              <w:bottom w:val="single" w:sz="4" w:space="0" w:color="000000"/>
              <w:right w:val="single" w:sz="4" w:space="0" w:color="000000"/>
            </w:tcBorders>
            <w:shd w:val="clear" w:color="auto" w:fill="D9D9D9"/>
          </w:tcPr>
          <w:p w14:paraId="24BD07C3" w14:textId="77777777" w:rsidR="00385818" w:rsidRDefault="00000000">
            <w:pPr>
              <w:spacing w:after="0" w:line="259" w:lineRule="auto"/>
              <w:ind w:left="0" w:right="3" w:firstLine="0"/>
              <w:jc w:val="center"/>
            </w:pPr>
            <w:r>
              <w:rPr>
                <w:sz w:val="24"/>
              </w:rPr>
              <w:t xml:space="preserve">Debit </w:t>
            </w: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DF95E4" w14:textId="77777777" w:rsidR="00385818" w:rsidRDefault="00000000">
            <w:pPr>
              <w:spacing w:after="0" w:line="259" w:lineRule="auto"/>
              <w:ind w:left="2" w:right="0" w:firstLine="0"/>
              <w:jc w:val="center"/>
            </w:pPr>
            <w:r>
              <w:rPr>
                <w:b/>
                <w:sz w:val="24"/>
              </w:rPr>
              <w:t xml:space="preserve">3.1 L/min. </w:t>
            </w:r>
          </w:p>
        </w:tc>
      </w:tr>
      <w:tr w:rsidR="00385818" w14:paraId="203005C0" w14:textId="77777777">
        <w:trPr>
          <w:trHeight w:val="307"/>
        </w:trPr>
        <w:tc>
          <w:tcPr>
            <w:tcW w:w="4077" w:type="dxa"/>
            <w:tcBorders>
              <w:top w:val="single" w:sz="4" w:space="0" w:color="000000"/>
              <w:left w:val="single" w:sz="4" w:space="0" w:color="000000"/>
              <w:bottom w:val="single" w:sz="4" w:space="0" w:color="000000"/>
              <w:right w:val="single" w:sz="4" w:space="0" w:color="000000"/>
            </w:tcBorders>
          </w:tcPr>
          <w:p w14:paraId="6D07CBDD" w14:textId="77777777" w:rsidR="00385818" w:rsidRDefault="00000000">
            <w:pPr>
              <w:spacing w:after="0" w:line="259" w:lineRule="auto"/>
              <w:ind w:left="0" w:right="1" w:firstLine="0"/>
              <w:jc w:val="center"/>
            </w:pPr>
            <w:r>
              <w:rPr>
                <w:sz w:val="24"/>
              </w:rPr>
              <w:t xml:space="preserve">Tip jet </w:t>
            </w:r>
            <w:proofErr w:type="spellStart"/>
            <w:r>
              <w:rPr>
                <w:sz w:val="24"/>
              </w:rPr>
              <w:t>stropire</w:t>
            </w:r>
            <w:proofErr w:type="spellEnd"/>
            <w:r>
              <w:rPr>
                <w:sz w:val="24"/>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tcPr>
          <w:p w14:paraId="5F24C1EA" w14:textId="77777777" w:rsidR="00385818" w:rsidRDefault="00000000">
            <w:pPr>
              <w:spacing w:after="0" w:line="259" w:lineRule="auto"/>
              <w:ind w:left="4" w:right="0" w:firstLine="0"/>
              <w:jc w:val="center"/>
            </w:pPr>
            <w:r>
              <w:rPr>
                <w:b/>
                <w:sz w:val="24"/>
              </w:rPr>
              <w:t xml:space="preserve">Jet </w:t>
            </w:r>
            <w:proofErr w:type="spellStart"/>
            <w:r>
              <w:rPr>
                <w:b/>
                <w:sz w:val="24"/>
              </w:rPr>
              <w:t>reglabil</w:t>
            </w:r>
            <w:proofErr w:type="spellEnd"/>
            <w:r>
              <w:rPr>
                <w:b/>
                <w:sz w:val="24"/>
              </w:rPr>
              <w:t xml:space="preserve"> </w:t>
            </w:r>
          </w:p>
        </w:tc>
      </w:tr>
      <w:tr w:rsidR="00385818" w14:paraId="44C1253C" w14:textId="77777777">
        <w:trPr>
          <w:trHeight w:val="300"/>
        </w:trPr>
        <w:tc>
          <w:tcPr>
            <w:tcW w:w="4077" w:type="dxa"/>
            <w:tcBorders>
              <w:top w:val="single" w:sz="4" w:space="0" w:color="000000"/>
              <w:left w:val="single" w:sz="4" w:space="0" w:color="000000"/>
              <w:bottom w:val="single" w:sz="4" w:space="0" w:color="000000"/>
              <w:right w:val="single" w:sz="4" w:space="0" w:color="000000"/>
            </w:tcBorders>
            <w:shd w:val="clear" w:color="auto" w:fill="D9D9D9"/>
          </w:tcPr>
          <w:p w14:paraId="6D59651F" w14:textId="77777777" w:rsidR="00385818" w:rsidRDefault="00000000">
            <w:pPr>
              <w:spacing w:after="0" w:line="259" w:lineRule="auto"/>
              <w:ind w:left="0" w:right="0" w:firstLine="0"/>
              <w:jc w:val="center"/>
            </w:pPr>
            <w:proofErr w:type="spellStart"/>
            <w:r>
              <w:rPr>
                <w:sz w:val="24"/>
              </w:rPr>
              <w:t>Duze</w:t>
            </w:r>
            <w:proofErr w:type="spellEnd"/>
            <w:r>
              <w:rPr>
                <w:sz w:val="24"/>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895651" w14:textId="77777777" w:rsidR="00385818" w:rsidRDefault="00000000">
            <w:pPr>
              <w:spacing w:after="0" w:line="259" w:lineRule="auto"/>
              <w:ind w:left="3" w:right="0" w:firstLine="0"/>
              <w:jc w:val="center"/>
            </w:pPr>
            <w:r>
              <w:rPr>
                <w:b/>
                <w:sz w:val="24"/>
              </w:rPr>
              <w:t xml:space="preserve">3 </w:t>
            </w:r>
          </w:p>
        </w:tc>
      </w:tr>
      <w:tr w:rsidR="00385818" w14:paraId="63A86850" w14:textId="77777777">
        <w:trPr>
          <w:trHeight w:val="305"/>
        </w:trPr>
        <w:tc>
          <w:tcPr>
            <w:tcW w:w="4077" w:type="dxa"/>
            <w:tcBorders>
              <w:top w:val="single" w:sz="4" w:space="0" w:color="000000"/>
              <w:left w:val="single" w:sz="4" w:space="0" w:color="000000"/>
              <w:bottom w:val="single" w:sz="4" w:space="0" w:color="000000"/>
              <w:right w:val="single" w:sz="4" w:space="0" w:color="000000"/>
            </w:tcBorders>
          </w:tcPr>
          <w:p w14:paraId="40BE5766" w14:textId="77777777" w:rsidR="00385818" w:rsidRDefault="00000000">
            <w:pPr>
              <w:spacing w:after="0" w:line="259" w:lineRule="auto"/>
              <w:ind w:left="0" w:right="0" w:firstLine="0"/>
              <w:jc w:val="center"/>
            </w:pPr>
            <w:r>
              <w:rPr>
                <w:sz w:val="24"/>
              </w:rPr>
              <w:t xml:space="preserve">Robinet </w:t>
            </w:r>
            <w:proofErr w:type="spellStart"/>
            <w:r>
              <w:rPr>
                <w:sz w:val="24"/>
              </w:rPr>
              <w:t>oprire</w:t>
            </w:r>
            <w:proofErr w:type="spellEnd"/>
            <w:r>
              <w:rPr>
                <w:sz w:val="24"/>
              </w:rPr>
              <w:t xml:space="preserve"> </w:t>
            </w:r>
            <w:proofErr w:type="spellStart"/>
            <w:r>
              <w:rPr>
                <w:sz w:val="24"/>
              </w:rPr>
              <w:t>soluție</w:t>
            </w:r>
            <w:proofErr w:type="spellEnd"/>
            <w:r>
              <w:rPr>
                <w:sz w:val="24"/>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tcPr>
          <w:p w14:paraId="612BAD68" w14:textId="77777777" w:rsidR="00385818" w:rsidRDefault="00000000">
            <w:pPr>
              <w:spacing w:after="0" w:line="259" w:lineRule="auto"/>
              <w:ind w:left="2" w:right="0" w:firstLine="0"/>
              <w:jc w:val="center"/>
            </w:pPr>
            <w:r>
              <w:rPr>
                <w:b/>
                <w:sz w:val="24"/>
              </w:rPr>
              <w:t xml:space="preserve">Da </w:t>
            </w:r>
          </w:p>
        </w:tc>
      </w:tr>
      <w:tr w:rsidR="00385818" w14:paraId="0358647B" w14:textId="77777777">
        <w:trPr>
          <w:trHeight w:val="300"/>
        </w:trPr>
        <w:tc>
          <w:tcPr>
            <w:tcW w:w="4077" w:type="dxa"/>
            <w:tcBorders>
              <w:top w:val="single" w:sz="4" w:space="0" w:color="000000"/>
              <w:left w:val="single" w:sz="4" w:space="0" w:color="000000"/>
              <w:bottom w:val="single" w:sz="4" w:space="0" w:color="000000"/>
              <w:right w:val="single" w:sz="4" w:space="0" w:color="000000"/>
            </w:tcBorders>
            <w:shd w:val="clear" w:color="auto" w:fill="D9D9D9"/>
          </w:tcPr>
          <w:p w14:paraId="4EB6B6BA" w14:textId="77777777" w:rsidR="00385818" w:rsidRDefault="00000000">
            <w:pPr>
              <w:spacing w:after="0" w:line="259" w:lineRule="auto"/>
              <w:ind w:left="0" w:right="4" w:firstLine="0"/>
              <w:jc w:val="center"/>
            </w:pPr>
            <w:proofErr w:type="spellStart"/>
            <w:r>
              <w:rPr>
                <w:sz w:val="24"/>
              </w:rPr>
              <w:t>Condiții</w:t>
            </w:r>
            <w:proofErr w:type="spellEnd"/>
            <w:r>
              <w:rPr>
                <w:sz w:val="24"/>
              </w:rPr>
              <w:t xml:space="preserve"> de </w:t>
            </w:r>
            <w:proofErr w:type="spellStart"/>
            <w:r>
              <w:rPr>
                <w:sz w:val="24"/>
              </w:rPr>
              <w:t>utilizare</w:t>
            </w:r>
            <w:proofErr w:type="spellEnd"/>
            <w:r>
              <w:rPr>
                <w:sz w:val="24"/>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8CEC77" w14:textId="77777777" w:rsidR="00385818" w:rsidRDefault="00000000">
            <w:pPr>
              <w:spacing w:after="0" w:line="259" w:lineRule="auto"/>
              <w:ind w:left="6" w:right="0" w:firstLine="0"/>
              <w:jc w:val="center"/>
            </w:pPr>
            <w:r>
              <w:rPr>
                <w:b/>
                <w:sz w:val="24"/>
              </w:rPr>
              <w:t>+5</w:t>
            </w:r>
            <w:r>
              <w:rPr>
                <w:b/>
                <w:sz w:val="24"/>
                <w:vertAlign w:val="superscript"/>
              </w:rPr>
              <w:t>o</w:t>
            </w:r>
            <w:r>
              <w:rPr>
                <w:b/>
                <w:sz w:val="24"/>
              </w:rPr>
              <w:t>C - +40</w:t>
            </w:r>
            <w:r>
              <w:rPr>
                <w:b/>
                <w:sz w:val="24"/>
                <w:vertAlign w:val="superscript"/>
              </w:rPr>
              <w:t>o</w:t>
            </w:r>
            <w:r>
              <w:rPr>
                <w:b/>
                <w:sz w:val="24"/>
              </w:rPr>
              <w:t xml:space="preserve">C </w:t>
            </w:r>
          </w:p>
        </w:tc>
      </w:tr>
      <w:tr w:rsidR="00385818" w14:paraId="7027D12E" w14:textId="77777777">
        <w:trPr>
          <w:trHeight w:val="307"/>
        </w:trPr>
        <w:tc>
          <w:tcPr>
            <w:tcW w:w="4077" w:type="dxa"/>
            <w:tcBorders>
              <w:top w:val="single" w:sz="4" w:space="0" w:color="000000"/>
              <w:left w:val="single" w:sz="4" w:space="0" w:color="000000"/>
              <w:bottom w:val="single" w:sz="4" w:space="0" w:color="000000"/>
              <w:right w:val="single" w:sz="4" w:space="0" w:color="000000"/>
            </w:tcBorders>
          </w:tcPr>
          <w:p w14:paraId="71136E97" w14:textId="77777777" w:rsidR="00385818" w:rsidRDefault="00000000">
            <w:pPr>
              <w:spacing w:after="0" w:line="259" w:lineRule="auto"/>
              <w:ind w:left="0" w:right="6" w:firstLine="0"/>
              <w:jc w:val="center"/>
            </w:pPr>
            <w:proofErr w:type="spellStart"/>
            <w:r>
              <w:rPr>
                <w:sz w:val="24"/>
              </w:rPr>
              <w:t>Temperatura</w:t>
            </w:r>
            <w:proofErr w:type="spellEnd"/>
            <w:r>
              <w:rPr>
                <w:sz w:val="24"/>
              </w:rPr>
              <w:t xml:space="preserve"> de </w:t>
            </w:r>
            <w:proofErr w:type="spellStart"/>
            <w:r>
              <w:rPr>
                <w:sz w:val="24"/>
              </w:rPr>
              <w:t>depozitare</w:t>
            </w:r>
            <w:proofErr w:type="spellEnd"/>
            <w:r>
              <w:rPr>
                <w:sz w:val="24"/>
              </w:rPr>
              <w:t xml:space="preserve"> </w:t>
            </w:r>
          </w:p>
        </w:tc>
        <w:tc>
          <w:tcPr>
            <w:tcW w:w="5885" w:type="dxa"/>
            <w:gridSpan w:val="2"/>
            <w:tcBorders>
              <w:top w:val="single" w:sz="4" w:space="0" w:color="000000"/>
              <w:left w:val="single" w:sz="4" w:space="0" w:color="000000"/>
              <w:bottom w:val="single" w:sz="4" w:space="0" w:color="000000"/>
              <w:right w:val="single" w:sz="4" w:space="0" w:color="000000"/>
            </w:tcBorders>
          </w:tcPr>
          <w:p w14:paraId="118681A2" w14:textId="77777777" w:rsidR="00385818" w:rsidRDefault="00000000">
            <w:pPr>
              <w:spacing w:after="0" w:line="259" w:lineRule="auto"/>
              <w:ind w:left="6" w:right="0" w:firstLine="0"/>
              <w:jc w:val="center"/>
            </w:pPr>
            <w:r>
              <w:rPr>
                <w:b/>
                <w:sz w:val="24"/>
              </w:rPr>
              <w:t>0</w:t>
            </w:r>
            <w:r>
              <w:rPr>
                <w:b/>
                <w:sz w:val="24"/>
                <w:vertAlign w:val="superscript"/>
              </w:rPr>
              <w:t>o</w:t>
            </w:r>
            <w:r>
              <w:rPr>
                <w:b/>
                <w:sz w:val="24"/>
              </w:rPr>
              <w:t>C - +30</w:t>
            </w:r>
            <w:r>
              <w:rPr>
                <w:b/>
                <w:sz w:val="24"/>
                <w:vertAlign w:val="superscript"/>
              </w:rPr>
              <w:t>o</w:t>
            </w:r>
            <w:r>
              <w:rPr>
                <w:b/>
                <w:sz w:val="24"/>
              </w:rPr>
              <w:t xml:space="preserve">C </w:t>
            </w:r>
          </w:p>
        </w:tc>
      </w:tr>
      <w:tr w:rsidR="00385818" w:rsidRPr="00595D25" w14:paraId="4833B6CB" w14:textId="77777777">
        <w:trPr>
          <w:trHeight w:val="302"/>
        </w:trPr>
        <w:tc>
          <w:tcPr>
            <w:tcW w:w="9962" w:type="dxa"/>
            <w:gridSpan w:val="3"/>
            <w:tcBorders>
              <w:top w:val="single" w:sz="4" w:space="0" w:color="000000"/>
              <w:left w:val="single" w:sz="4" w:space="0" w:color="000000"/>
              <w:bottom w:val="single" w:sz="4" w:space="0" w:color="000000"/>
              <w:right w:val="single" w:sz="4" w:space="0" w:color="000000"/>
            </w:tcBorders>
          </w:tcPr>
          <w:p w14:paraId="4290CDCB" w14:textId="77777777" w:rsidR="00385818" w:rsidRPr="00595D25" w:rsidRDefault="00000000">
            <w:pPr>
              <w:spacing w:after="0" w:line="259" w:lineRule="auto"/>
              <w:ind w:left="0" w:right="1" w:firstLine="0"/>
              <w:jc w:val="center"/>
              <w:rPr>
                <w:lang w:val="it-IT"/>
              </w:rPr>
            </w:pPr>
            <w:r w:rsidRPr="00595D25">
              <w:rPr>
                <w:sz w:val="24"/>
                <w:lang w:val="it-IT"/>
              </w:rPr>
              <w:t xml:space="preserve">Specificațiile pot suferi modificări fără o notificare în prealabil. </w:t>
            </w:r>
          </w:p>
        </w:tc>
      </w:tr>
    </w:tbl>
    <w:p w14:paraId="02F85F9E"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0D78EA06"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72B68F71" w14:textId="77777777" w:rsidR="00385818" w:rsidRPr="00595D25" w:rsidRDefault="00000000">
      <w:pPr>
        <w:pStyle w:val="Titlu1"/>
        <w:ind w:right="81"/>
        <w:rPr>
          <w:lang w:val="it-IT"/>
        </w:rPr>
      </w:pPr>
      <w:bookmarkStart w:id="2" w:name="_Toc24196"/>
      <w:r w:rsidRPr="00595D25">
        <w:rPr>
          <w:lang w:val="it-IT"/>
        </w:rPr>
        <w:t xml:space="preserve">CONDIȚII DE UTILIZARE </w:t>
      </w:r>
      <w:bookmarkEnd w:id="2"/>
    </w:p>
    <w:p w14:paraId="60A9D9C9"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6F14D80C" w14:textId="77777777" w:rsidR="00385818" w:rsidRPr="00595D25" w:rsidRDefault="00000000">
      <w:pPr>
        <w:spacing w:after="5" w:line="249" w:lineRule="auto"/>
        <w:ind w:left="-5" w:right="66" w:hanging="10"/>
        <w:rPr>
          <w:lang w:val="it-IT"/>
        </w:rPr>
      </w:pPr>
      <w:r w:rsidRPr="00595D25">
        <w:rPr>
          <w:b/>
          <w:lang w:val="it-IT"/>
        </w:rPr>
        <w:t xml:space="preserve">ATENȚIE! VĂ RUGĂM SĂ CITIȚI INSTRUCȚIUNILE DE UTILIZARE! Citiți toate instrucțiunile înainte de utilizare. Acordați o atenție deosebită instrucțiunilor de siguranță. </w:t>
      </w:r>
    </w:p>
    <w:p w14:paraId="0DB13102" w14:textId="77777777" w:rsidR="00385818" w:rsidRPr="00595D25" w:rsidRDefault="00000000">
      <w:pPr>
        <w:spacing w:after="0" w:line="259" w:lineRule="auto"/>
        <w:ind w:left="0" w:right="0" w:firstLine="0"/>
        <w:jc w:val="left"/>
        <w:rPr>
          <w:lang w:val="it-IT"/>
        </w:rPr>
      </w:pPr>
      <w:r w:rsidRPr="00595D25">
        <w:rPr>
          <w:b/>
          <w:lang w:val="it-IT"/>
        </w:rPr>
        <w:t xml:space="preserve"> </w:t>
      </w:r>
    </w:p>
    <w:p w14:paraId="61B1DBE3" w14:textId="77777777" w:rsidR="00385818" w:rsidRPr="00595D25" w:rsidRDefault="00000000">
      <w:pPr>
        <w:spacing w:after="5" w:line="249" w:lineRule="auto"/>
        <w:ind w:left="-5" w:right="66" w:hanging="10"/>
        <w:rPr>
          <w:lang w:val="it-IT"/>
        </w:rPr>
      </w:pPr>
      <w:r w:rsidRPr="00595D25">
        <w:rPr>
          <w:b/>
          <w:lang w:val="it-IT"/>
        </w:rPr>
        <w:t xml:space="preserve">NERESPECTAREA INSTRUCȚIUNILOR ȘI A MĂSURILOR DE SIGURANȚĂ POATE AVEA CA REZULTAT DETERIORAREA PRODUSULUI SAU ACCIDENTĂRI SERIOASE, CHIAR FATALE. </w:t>
      </w:r>
    </w:p>
    <w:p w14:paraId="7F4D7C36" w14:textId="77777777" w:rsidR="00385818" w:rsidRPr="00595D25" w:rsidRDefault="00000000">
      <w:pPr>
        <w:spacing w:after="0" w:line="259" w:lineRule="auto"/>
        <w:ind w:left="0" w:right="0" w:firstLine="0"/>
        <w:jc w:val="left"/>
        <w:rPr>
          <w:lang w:val="it-IT"/>
        </w:rPr>
      </w:pPr>
      <w:r w:rsidRPr="00595D25">
        <w:rPr>
          <w:b/>
          <w:lang w:val="it-IT"/>
        </w:rPr>
        <w:t xml:space="preserve"> </w:t>
      </w:r>
    </w:p>
    <w:p w14:paraId="5AA32145" w14:textId="77777777" w:rsidR="00385818" w:rsidRPr="00595D25" w:rsidRDefault="00000000">
      <w:pPr>
        <w:ind w:left="0" w:right="63" w:firstLine="0"/>
        <w:rPr>
          <w:lang w:val="it-IT"/>
        </w:rPr>
      </w:pPr>
      <w:r w:rsidRPr="00595D25">
        <w:rPr>
          <w:lang w:val="it-IT"/>
        </w:rPr>
        <w:t xml:space="preserve">Dacă observați deteriorări din timpul transportului sau despachetării, anunțați-vă imediat furnizorul. </w:t>
      </w:r>
      <w:r w:rsidRPr="00595D25">
        <w:rPr>
          <w:b/>
          <w:lang w:val="it-IT"/>
        </w:rPr>
        <w:t xml:space="preserve">NU UTILIZAȚI PRODUSUL. </w:t>
      </w:r>
    </w:p>
    <w:p w14:paraId="3F40456F"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1FB48659"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6B92C1B2" w14:textId="77777777" w:rsidR="00385818" w:rsidRPr="00595D25" w:rsidRDefault="00000000">
      <w:pPr>
        <w:spacing w:after="5" w:line="250" w:lineRule="auto"/>
        <w:ind w:left="-5" w:right="0" w:hanging="10"/>
        <w:jc w:val="left"/>
        <w:rPr>
          <w:lang w:val="it-IT"/>
        </w:rPr>
      </w:pPr>
      <w:r w:rsidRPr="00595D25">
        <w:rPr>
          <w:b/>
          <w:sz w:val="24"/>
          <w:lang w:val="it-IT"/>
        </w:rPr>
        <w:t xml:space="preserve">TERMENI SPECIFICI ȘI CONDIȚII DE UTILIZARE </w:t>
      </w:r>
    </w:p>
    <w:p w14:paraId="781DC0CC"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287A4B1F" w14:textId="77777777" w:rsidR="00385818" w:rsidRPr="00595D25" w:rsidRDefault="00000000">
      <w:pPr>
        <w:spacing w:line="248" w:lineRule="auto"/>
        <w:ind w:left="0" w:right="63" w:firstLine="0"/>
        <w:rPr>
          <w:lang w:val="it-IT"/>
        </w:rPr>
      </w:pPr>
      <w:r w:rsidRPr="00595D25">
        <w:rPr>
          <w:lang w:val="it-IT"/>
        </w:rPr>
        <w:t xml:space="preserve">Acest produs este aprobat numai pentru a fi utilizat: </w:t>
      </w:r>
    </w:p>
    <w:p w14:paraId="76A0A539" w14:textId="77777777" w:rsidR="00385818" w:rsidRPr="00595D25" w:rsidRDefault="00000000">
      <w:pPr>
        <w:spacing w:after="12" w:line="259" w:lineRule="auto"/>
        <w:ind w:left="0" w:right="31" w:firstLine="0"/>
        <w:jc w:val="center"/>
        <w:rPr>
          <w:lang w:val="it-IT"/>
        </w:rPr>
      </w:pPr>
      <w:r w:rsidRPr="00595D25">
        <w:rPr>
          <w:b/>
          <w:lang w:val="it-IT"/>
        </w:rPr>
        <w:t xml:space="preserve"> </w:t>
      </w:r>
    </w:p>
    <w:p w14:paraId="0BEF680F" w14:textId="77777777" w:rsidR="00385818" w:rsidRPr="00595D25" w:rsidRDefault="00000000">
      <w:pPr>
        <w:numPr>
          <w:ilvl w:val="0"/>
          <w:numId w:val="1"/>
        </w:numPr>
        <w:ind w:right="63" w:hanging="348"/>
        <w:rPr>
          <w:lang w:val="it-IT"/>
        </w:rPr>
      </w:pPr>
      <w:r w:rsidRPr="00595D25">
        <w:rPr>
          <w:lang w:val="it-IT"/>
        </w:rPr>
        <w:t xml:space="preserve">Pentru aplicarea produselor de protecție a plantelor, utilizându-se în livezi și grădini </w:t>
      </w:r>
    </w:p>
    <w:p w14:paraId="7A77ADBC" w14:textId="77777777" w:rsidR="00385818" w:rsidRPr="00595D25" w:rsidRDefault="00000000">
      <w:pPr>
        <w:numPr>
          <w:ilvl w:val="0"/>
          <w:numId w:val="1"/>
        </w:numPr>
        <w:spacing w:line="248" w:lineRule="auto"/>
        <w:ind w:right="63" w:hanging="348"/>
        <w:rPr>
          <w:lang w:val="it-IT"/>
        </w:rPr>
      </w:pPr>
      <w:r w:rsidRPr="00595D25">
        <w:rPr>
          <w:lang w:val="it-IT"/>
        </w:rPr>
        <w:t xml:space="preserve">În conformitate cu instrucțiunile descrise și cele de siguranță specificate în acest manual de utilizare </w:t>
      </w:r>
    </w:p>
    <w:p w14:paraId="5C50FE88" w14:textId="77777777" w:rsidR="00385818" w:rsidRPr="00595D25" w:rsidRDefault="00000000">
      <w:pPr>
        <w:spacing w:after="0" w:line="259" w:lineRule="auto"/>
        <w:ind w:left="720" w:right="0" w:firstLine="0"/>
        <w:jc w:val="left"/>
        <w:rPr>
          <w:lang w:val="it-IT"/>
        </w:rPr>
      </w:pPr>
      <w:r w:rsidRPr="00595D25">
        <w:rPr>
          <w:lang w:val="it-IT"/>
        </w:rPr>
        <w:t xml:space="preserve"> </w:t>
      </w:r>
    </w:p>
    <w:p w14:paraId="2A417D5A" w14:textId="77777777" w:rsidR="00385818" w:rsidRPr="00595D25" w:rsidRDefault="00000000">
      <w:pPr>
        <w:ind w:left="0" w:right="63" w:firstLine="0"/>
        <w:rPr>
          <w:lang w:val="it-IT"/>
        </w:rPr>
      </w:pPr>
      <w:r w:rsidRPr="00595D25">
        <w:rPr>
          <w:lang w:val="it-IT"/>
        </w:rPr>
        <w:t xml:space="preserve">Orice altă utilizare nu este conform scopului prevăzut.  </w:t>
      </w:r>
    </w:p>
    <w:p w14:paraId="2D72A649" w14:textId="77777777" w:rsidR="00385818" w:rsidRPr="00595D25" w:rsidRDefault="00000000">
      <w:pPr>
        <w:spacing w:after="0" w:line="259" w:lineRule="auto"/>
        <w:ind w:left="0" w:right="0" w:firstLine="0"/>
        <w:jc w:val="left"/>
        <w:rPr>
          <w:lang w:val="it-IT"/>
        </w:rPr>
      </w:pPr>
      <w:r w:rsidRPr="00595D25">
        <w:rPr>
          <w:lang w:val="it-IT"/>
        </w:rPr>
        <w:t xml:space="preserve"> </w:t>
      </w:r>
    </w:p>
    <w:p w14:paraId="22620807" w14:textId="77777777" w:rsidR="00385818" w:rsidRPr="00595D25" w:rsidRDefault="00000000">
      <w:pPr>
        <w:spacing w:after="5" w:line="249" w:lineRule="auto"/>
        <w:ind w:left="-5" w:right="66" w:hanging="10"/>
        <w:rPr>
          <w:lang w:val="it-IT"/>
        </w:rPr>
      </w:pPr>
      <w:r w:rsidRPr="00595D25">
        <w:rPr>
          <w:b/>
          <w:lang w:val="it-IT"/>
        </w:rPr>
        <w:t xml:space="preserve">Dacă produsul este utilizat în alt scop decât cel pentru care a fost conceput sau se fac modificări neautorizate, garanția legală și responsabilitatea legală pentru defecte, precum și răspunderea din partea producătorului va fi anulată. </w:t>
      </w:r>
    </w:p>
    <w:p w14:paraId="25DAAF4A" w14:textId="77777777" w:rsidR="00385818" w:rsidRPr="00595D25" w:rsidRDefault="00000000">
      <w:pPr>
        <w:spacing w:after="0" w:line="259" w:lineRule="auto"/>
        <w:ind w:left="0" w:right="0" w:firstLine="0"/>
        <w:jc w:val="left"/>
        <w:rPr>
          <w:lang w:val="it-IT"/>
        </w:rPr>
      </w:pPr>
      <w:r w:rsidRPr="00595D25">
        <w:rPr>
          <w:lang w:val="it-IT"/>
        </w:rPr>
        <w:t xml:space="preserve"> </w:t>
      </w:r>
    </w:p>
    <w:p w14:paraId="51836CF1" w14:textId="77777777" w:rsidR="00385818" w:rsidRPr="00595D25" w:rsidRDefault="00000000">
      <w:pPr>
        <w:spacing w:after="0"/>
        <w:ind w:left="0" w:right="63" w:firstLine="0"/>
        <w:rPr>
          <w:lang w:val="it-IT"/>
        </w:rPr>
      </w:pPr>
      <w:r w:rsidRPr="00595D25">
        <w:rPr>
          <w:b/>
          <w:lang w:val="it-IT"/>
        </w:rPr>
        <w:t xml:space="preserve">Nu suprasolicitați produsul – a se utiliza doar în intervalul de performanță pentru care a fost proiectat. </w:t>
      </w:r>
      <w:r w:rsidRPr="00595D25">
        <w:rPr>
          <w:lang w:val="it-IT"/>
        </w:rPr>
        <w:t xml:space="preserve">Un produs conceput pentru un anumit scop are performanțe mai bune și este mai sigur decât unul care are o </w:t>
      </w:r>
      <w:r w:rsidRPr="00595D25">
        <w:rPr>
          <w:lang w:val="it-IT"/>
        </w:rPr>
        <w:lastRenderedPageBreak/>
        <w:t xml:space="preserve">funcție asemănătoare. De aceea, trebuie să utilizați întotdeauna un produs ce corespunde pentru un anumit scop. </w:t>
      </w:r>
    </w:p>
    <w:p w14:paraId="39F74932" w14:textId="77777777" w:rsidR="00385818" w:rsidRPr="00595D25" w:rsidRDefault="00000000">
      <w:pPr>
        <w:spacing w:after="0" w:line="259" w:lineRule="auto"/>
        <w:ind w:left="0" w:right="0" w:firstLine="0"/>
        <w:jc w:val="left"/>
        <w:rPr>
          <w:lang w:val="it-IT"/>
        </w:rPr>
      </w:pPr>
      <w:r w:rsidRPr="00595D25">
        <w:rPr>
          <w:lang w:val="it-IT"/>
        </w:rPr>
        <w:t xml:space="preserve"> </w:t>
      </w:r>
    </w:p>
    <w:p w14:paraId="5EBFCF5D" w14:textId="77777777" w:rsidR="00385818" w:rsidRPr="00595D25" w:rsidRDefault="00000000">
      <w:pPr>
        <w:spacing w:after="0" w:line="240" w:lineRule="auto"/>
        <w:ind w:left="0" w:right="0" w:firstLine="0"/>
        <w:jc w:val="left"/>
        <w:rPr>
          <w:lang w:val="it-IT"/>
        </w:rPr>
      </w:pPr>
      <w:r w:rsidRPr="00595D25">
        <w:rPr>
          <w:lang w:val="it-IT"/>
        </w:rPr>
        <w:t xml:space="preserve">Vă rugăm să rețineți că produsele noastre nu au fost concepute pentru a fi utilizate în aplicații comerciale sau industriale. Nu ne asumăm răspunderea pentru produs dacă a fost utilizat în aceste condiții sau altele asemănătoare. </w:t>
      </w:r>
    </w:p>
    <w:p w14:paraId="7F831892" w14:textId="77777777" w:rsidR="00385818" w:rsidRPr="00595D25" w:rsidRDefault="00000000">
      <w:pPr>
        <w:spacing w:after="0" w:line="259" w:lineRule="auto"/>
        <w:ind w:left="0" w:right="0" w:firstLine="0"/>
        <w:jc w:val="left"/>
        <w:rPr>
          <w:lang w:val="it-IT"/>
        </w:rPr>
      </w:pPr>
      <w:r w:rsidRPr="00595D25">
        <w:rPr>
          <w:lang w:val="it-IT"/>
        </w:rPr>
        <w:t xml:space="preserve"> </w:t>
      </w:r>
    </w:p>
    <w:p w14:paraId="6352878E" w14:textId="77777777" w:rsidR="00385818" w:rsidRPr="00595D25" w:rsidRDefault="00000000">
      <w:pPr>
        <w:spacing w:after="5" w:line="249" w:lineRule="auto"/>
        <w:ind w:left="-5" w:right="66" w:hanging="10"/>
        <w:rPr>
          <w:lang w:val="it-IT"/>
        </w:rPr>
      </w:pPr>
      <w:r w:rsidRPr="00595D25">
        <w:rPr>
          <w:b/>
          <w:lang w:val="it-IT"/>
        </w:rPr>
        <w:t xml:space="preserve">Atunci când este necesar, respectați orientările și reglementările legale pentru a preveni orice accident în timpul utilizării. </w:t>
      </w:r>
    </w:p>
    <w:p w14:paraId="70274FCA" w14:textId="77777777" w:rsidR="00385818" w:rsidRPr="00595D25" w:rsidRDefault="00000000">
      <w:pPr>
        <w:spacing w:after="0" w:line="259" w:lineRule="auto"/>
        <w:ind w:left="0" w:right="0" w:firstLine="0"/>
        <w:jc w:val="left"/>
        <w:rPr>
          <w:lang w:val="it-IT"/>
        </w:rPr>
      </w:pPr>
      <w:r w:rsidRPr="00595D25">
        <w:rPr>
          <w:b/>
          <w:lang w:val="it-IT"/>
        </w:rPr>
        <w:t xml:space="preserve"> </w:t>
      </w:r>
    </w:p>
    <w:p w14:paraId="2F2CE63B" w14:textId="77777777" w:rsidR="00385818" w:rsidRPr="00595D25" w:rsidRDefault="00000000">
      <w:pPr>
        <w:spacing w:after="5" w:line="249" w:lineRule="auto"/>
        <w:ind w:left="-5" w:right="0" w:hanging="10"/>
        <w:jc w:val="left"/>
        <w:rPr>
          <w:lang w:val="it-IT"/>
        </w:rPr>
      </w:pPr>
      <w:r w:rsidRPr="00595D25">
        <w:rPr>
          <w:b/>
          <w:lang w:val="it-IT"/>
        </w:rPr>
        <w:t xml:space="preserve">ATENȚIE! Nu utilizați niciodată produsul în apropierea oamenilor, mai ales a copiilor sau a animalelor de companie. </w:t>
      </w:r>
    </w:p>
    <w:p w14:paraId="688923FF" w14:textId="77777777" w:rsidR="00385818" w:rsidRPr="00595D25" w:rsidRDefault="00000000">
      <w:pPr>
        <w:spacing w:after="0" w:line="259" w:lineRule="auto"/>
        <w:ind w:left="0" w:right="0" w:firstLine="0"/>
        <w:jc w:val="left"/>
        <w:rPr>
          <w:lang w:val="it-IT"/>
        </w:rPr>
      </w:pPr>
      <w:r w:rsidRPr="00595D25">
        <w:rPr>
          <w:b/>
          <w:lang w:val="it-IT"/>
        </w:rPr>
        <w:t xml:space="preserve"> </w:t>
      </w:r>
    </w:p>
    <w:p w14:paraId="7036E12C" w14:textId="77777777" w:rsidR="00385818" w:rsidRPr="00595D25" w:rsidRDefault="00000000">
      <w:pPr>
        <w:spacing w:after="5" w:line="249" w:lineRule="auto"/>
        <w:ind w:left="-5" w:right="66" w:hanging="10"/>
        <w:rPr>
          <w:lang w:val="it-IT"/>
        </w:rPr>
      </w:pPr>
      <w:r w:rsidRPr="00595D25">
        <w:rPr>
          <w:b/>
          <w:lang w:val="it-IT"/>
        </w:rPr>
        <w:t xml:space="preserve">Notă: Utilizatorul este responsabil pentru toate daunele cauzate terților sau proprietății acestora. </w:t>
      </w:r>
    </w:p>
    <w:p w14:paraId="046958A3" w14:textId="77777777" w:rsidR="00385818" w:rsidRPr="00595D25" w:rsidRDefault="00000000">
      <w:pPr>
        <w:spacing w:after="0" w:line="259" w:lineRule="auto"/>
        <w:ind w:left="0" w:right="0" w:firstLine="0"/>
        <w:jc w:val="left"/>
        <w:rPr>
          <w:lang w:val="it-IT"/>
        </w:rPr>
      </w:pPr>
      <w:r w:rsidRPr="00595D25">
        <w:rPr>
          <w:lang w:val="it-IT"/>
        </w:rPr>
        <w:t xml:space="preserve"> </w:t>
      </w:r>
    </w:p>
    <w:p w14:paraId="587A1E3C" w14:textId="77777777" w:rsidR="00385818" w:rsidRPr="00595D25" w:rsidRDefault="00000000">
      <w:pPr>
        <w:spacing w:after="5" w:line="249" w:lineRule="auto"/>
        <w:ind w:left="-5" w:right="66" w:hanging="10"/>
        <w:rPr>
          <w:lang w:val="it-IT"/>
        </w:rPr>
      </w:pPr>
      <w:r w:rsidRPr="00595D25">
        <w:rPr>
          <w:b/>
          <w:lang w:val="it-IT"/>
        </w:rPr>
        <w:t xml:space="preserve">IMPORTANT! Păstrați acest manual la îndemână și utilizați-l ori de câte ori aveți nevoie de mai multe informații. Dacă nu înțelegeți una din aceste instrucțiuni, contactați dealerul dvs. Dacă produsul este împrumutat unei alte persoane, trebuie să includeți și manualul de instrucțiuni. </w:t>
      </w:r>
    </w:p>
    <w:p w14:paraId="5FE6C667" w14:textId="77777777" w:rsidR="00385818" w:rsidRPr="00595D25" w:rsidRDefault="00000000">
      <w:pPr>
        <w:spacing w:after="0" w:line="259" w:lineRule="auto"/>
        <w:ind w:left="0" w:right="0" w:firstLine="0"/>
        <w:jc w:val="left"/>
        <w:rPr>
          <w:lang w:val="it-IT"/>
        </w:rPr>
      </w:pPr>
      <w:r w:rsidRPr="00595D25">
        <w:rPr>
          <w:lang w:val="it-IT"/>
        </w:rPr>
        <w:t xml:space="preserve"> </w:t>
      </w:r>
    </w:p>
    <w:p w14:paraId="335638C2" w14:textId="77777777" w:rsidR="00385818" w:rsidRPr="00595D25" w:rsidRDefault="00000000">
      <w:pPr>
        <w:spacing w:after="0" w:line="259" w:lineRule="auto"/>
        <w:ind w:left="0" w:right="0" w:firstLine="0"/>
        <w:jc w:val="left"/>
        <w:rPr>
          <w:lang w:val="it-IT"/>
        </w:rPr>
      </w:pPr>
      <w:r w:rsidRPr="00595D25">
        <w:rPr>
          <w:lang w:val="it-IT"/>
        </w:rPr>
        <w:t xml:space="preserve"> </w:t>
      </w:r>
    </w:p>
    <w:p w14:paraId="0DCC2E11" w14:textId="77777777" w:rsidR="00385818" w:rsidRPr="00595D25" w:rsidRDefault="00000000">
      <w:pPr>
        <w:pStyle w:val="Titlu4"/>
        <w:ind w:left="-5"/>
        <w:rPr>
          <w:lang w:val="it-IT"/>
        </w:rPr>
      </w:pPr>
      <w:bookmarkStart w:id="3" w:name="_Toc24197"/>
      <w:r w:rsidRPr="00595D25">
        <w:rPr>
          <w:lang w:val="it-IT"/>
        </w:rPr>
        <w:t xml:space="preserve">INSTRUIREA </w:t>
      </w:r>
      <w:bookmarkEnd w:id="3"/>
    </w:p>
    <w:p w14:paraId="6D0FEF81" w14:textId="77777777" w:rsidR="00385818" w:rsidRPr="00595D25" w:rsidRDefault="00000000">
      <w:pPr>
        <w:spacing w:after="0" w:line="259" w:lineRule="auto"/>
        <w:ind w:left="0" w:right="0" w:firstLine="0"/>
        <w:jc w:val="left"/>
        <w:rPr>
          <w:lang w:val="it-IT"/>
        </w:rPr>
      </w:pPr>
      <w:r w:rsidRPr="00595D25">
        <w:rPr>
          <w:b/>
          <w:lang w:val="it-IT"/>
        </w:rPr>
        <w:t xml:space="preserve"> </w:t>
      </w:r>
    </w:p>
    <w:p w14:paraId="176423F3" w14:textId="77777777" w:rsidR="00385818" w:rsidRPr="00595D25" w:rsidRDefault="00000000">
      <w:pPr>
        <w:spacing w:after="5" w:line="249" w:lineRule="auto"/>
        <w:ind w:left="-5" w:right="66" w:hanging="10"/>
        <w:rPr>
          <w:lang w:val="it-IT"/>
        </w:rPr>
      </w:pPr>
      <w:r w:rsidRPr="00595D25">
        <w:rPr>
          <w:b/>
          <w:lang w:val="it-IT"/>
        </w:rPr>
        <w:t xml:space="preserve">ATENȚIE! Utilizatorii trebuie să fie instruiți corespunzător cu privire la utilizarea și setarea acestui produs, inclusiv operațiunile interzise. </w:t>
      </w:r>
    </w:p>
    <w:p w14:paraId="77C3CCF5" w14:textId="77777777" w:rsidR="00385818" w:rsidRPr="00595D25" w:rsidRDefault="00000000">
      <w:pPr>
        <w:spacing w:after="12" w:line="259" w:lineRule="auto"/>
        <w:ind w:left="0" w:right="0" w:firstLine="0"/>
        <w:jc w:val="left"/>
        <w:rPr>
          <w:lang w:val="it-IT"/>
        </w:rPr>
      </w:pPr>
      <w:r w:rsidRPr="00595D25">
        <w:rPr>
          <w:lang w:val="it-IT"/>
        </w:rPr>
        <w:t xml:space="preserve"> </w:t>
      </w:r>
    </w:p>
    <w:p w14:paraId="2D9ACF3D" w14:textId="77777777" w:rsidR="00385818" w:rsidRPr="00595D25" w:rsidRDefault="00000000">
      <w:pPr>
        <w:numPr>
          <w:ilvl w:val="0"/>
          <w:numId w:val="2"/>
        </w:numPr>
        <w:ind w:left="555" w:right="63" w:hanging="286"/>
        <w:rPr>
          <w:lang w:val="it-IT"/>
        </w:rPr>
      </w:pPr>
      <w:r w:rsidRPr="00595D25">
        <w:rPr>
          <w:lang w:val="it-IT"/>
        </w:rPr>
        <w:t xml:space="preserve">Păstrați acest manual la îndemână pentru a-l putea consulta ori de câte ori aveți unele nelămuriri. De asemenea, dacă aveți întrebări la care n-ați găsit răspuns în acest manual, contactați dealerul de la cine ați achiziționat produsul. </w:t>
      </w:r>
    </w:p>
    <w:p w14:paraId="270D10EF" w14:textId="77777777" w:rsidR="00385818" w:rsidRDefault="00000000">
      <w:pPr>
        <w:numPr>
          <w:ilvl w:val="0"/>
          <w:numId w:val="2"/>
        </w:numPr>
        <w:ind w:left="555" w:right="63" w:hanging="286"/>
      </w:pPr>
      <w:r w:rsidRPr="00595D25">
        <w:rPr>
          <w:lang w:val="it-IT"/>
        </w:rPr>
        <w:t xml:space="preserve">Nu permiteți niciodată copiilor sau persoanelor nefamiliarizate cu aceste instrucțiuni să utilizeze produsul. </w:t>
      </w:r>
      <w:proofErr w:type="spellStart"/>
      <w:r>
        <w:t>Reglementările</w:t>
      </w:r>
      <w:proofErr w:type="spellEnd"/>
      <w:r>
        <w:t xml:space="preserve"> locale pot </w:t>
      </w:r>
      <w:proofErr w:type="spellStart"/>
      <w:r>
        <w:t>limita</w:t>
      </w:r>
      <w:proofErr w:type="spellEnd"/>
      <w:r>
        <w:t xml:space="preserve"> </w:t>
      </w:r>
      <w:proofErr w:type="spellStart"/>
      <w:r>
        <w:t>vârsta</w:t>
      </w:r>
      <w:proofErr w:type="spellEnd"/>
      <w:r>
        <w:t xml:space="preserve"> </w:t>
      </w:r>
      <w:proofErr w:type="spellStart"/>
      <w:r>
        <w:t>operatorului</w:t>
      </w:r>
      <w:proofErr w:type="spellEnd"/>
      <w:r>
        <w:t xml:space="preserve">. </w:t>
      </w:r>
    </w:p>
    <w:p w14:paraId="3B4F5606" w14:textId="77777777" w:rsidR="00385818" w:rsidRDefault="00000000">
      <w:pPr>
        <w:numPr>
          <w:ilvl w:val="0"/>
          <w:numId w:val="2"/>
        </w:numPr>
        <w:spacing w:line="248" w:lineRule="auto"/>
        <w:ind w:left="555" w:right="63" w:hanging="286"/>
      </w:pPr>
      <w:proofErr w:type="spellStart"/>
      <w:r>
        <w:t>Acest</w:t>
      </w:r>
      <w:proofErr w:type="spellEnd"/>
      <w:r>
        <w:t xml:space="preserve"> </w:t>
      </w:r>
      <w:proofErr w:type="spellStart"/>
      <w:r>
        <w:t>produs</w:t>
      </w:r>
      <w:proofErr w:type="spellEnd"/>
      <w:r>
        <w:t xml:space="preserve"> nu a </w:t>
      </w:r>
      <w:proofErr w:type="spellStart"/>
      <w:r>
        <w:t>fost</w:t>
      </w:r>
      <w:proofErr w:type="spellEnd"/>
      <w:r>
        <w:t xml:space="preserve"> </w:t>
      </w:r>
      <w:proofErr w:type="spellStart"/>
      <w:r>
        <w:t>conceput</w:t>
      </w:r>
      <w:proofErr w:type="spellEnd"/>
      <w:r>
        <w:t xml:space="preserve"> </w:t>
      </w:r>
      <w:proofErr w:type="spellStart"/>
      <w:r>
        <w:t>pentru</w:t>
      </w:r>
      <w:proofErr w:type="spellEnd"/>
      <w:r>
        <w:t xml:space="preserve"> a fi </w:t>
      </w:r>
      <w:proofErr w:type="spellStart"/>
      <w:r>
        <w:t>utilizat</w:t>
      </w:r>
      <w:proofErr w:type="spellEnd"/>
      <w:r>
        <w:t xml:space="preserve"> de </w:t>
      </w:r>
      <w:proofErr w:type="spellStart"/>
      <w:r>
        <w:t>persoane</w:t>
      </w:r>
      <w:proofErr w:type="spellEnd"/>
      <w:r>
        <w:t xml:space="preserve"> (</w:t>
      </w:r>
      <w:proofErr w:type="spellStart"/>
      <w:r>
        <w:t>inclusiv</w:t>
      </w:r>
      <w:proofErr w:type="spellEnd"/>
      <w:r>
        <w:t xml:space="preserve"> </w:t>
      </w:r>
      <w:proofErr w:type="spellStart"/>
      <w:r>
        <w:t>copii</w:t>
      </w:r>
      <w:proofErr w:type="spellEnd"/>
      <w:r>
        <w:t xml:space="preserve">) cu </w:t>
      </w:r>
      <w:proofErr w:type="spellStart"/>
      <w:r>
        <w:t>capacități</w:t>
      </w:r>
      <w:proofErr w:type="spellEnd"/>
      <w:r>
        <w:t xml:space="preserve"> </w:t>
      </w:r>
      <w:proofErr w:type="spellStart"/>
      <w:r>
        <w:t>fizice</w:t>
      </w:r>
      <w:proofErr w:type="spellEnd"/>
      <w:r>
        <w:t xml:space="preserve">, </w:t>
      </w:r>
      <w:proofErr w:type="spellStart"/>
      <w:r>
        <w:t>senzoriale</w:t>
      </w:r>
      <w:proofErr w:type="spellEnd"/>
      <w:r>
        <w:t xml:space="preserve"> </w:t>
      </w:r>
      <w:proofErr w:type="spellStart"/>
      <w:r>
        <w:t>sau</w:t>
      </w:r>
      <w:proofErr w:type="spellEnd"/>
      <w:r>
        <w:t xml:space="preserve"> </w:t>
      </w:r>
      <w:proofErr w:type="spellStart"/>
      <w:r>
        <w:t>mentale</w:t>
      </w:r>
      <w:proofErr w:type="spellEnd"/>
      <w:r>
        <w:t xml:space="preserve"> </w:t>
      </w:r>
      <w:proofErr w:type="spellStart"/>
      <w:r>
        <w:t>reduse</w:t>
      </w:r>
      <w:proofErr w:type="spellEnd"/>
      <w:r>
        <w:t xml:space="preserve">, </w:t>
      </w:r>
      <w:proofErr w:type="spellStart"/>
      <w:r>
        <w:t>sau</w:t>
      </w:r>
      <w:proofErr w:type="spellEnd"/>
      <w:r>
        <w:t xml:space="preserve"> </w:t>
      </w:r>
      <w:proofErr w:type="spellStart"/>
      <w:r>
        <w:t>lipsite</w:t>
      </w:r>
      <w:proofErr w:type="spellEnd"/>
      <w:r>
        <w:t xml:space="preserve"> de </w:t>
      </w:r>
      <w:proofErr w:type="spellStart"/>
      <w:r>
        <w:t>experiență</w:t>
      </w:r>
      <w:proofErr w:type="spellEnd"/>
      <w:r>
        <w:t xml:space="preserve"> </w:t>
      </w:r>
      <w:proofErr w:type="spellStart"/>
      <w:r>
        <w:t>și</w:t>
      </w:r>
      <w:proofErr w:type="spellEnd"/>
      <w:r>
        <w:t xml:space="preserve"> </w:t>
      </w:r>
      <w:proofErr w:type="spellStart"/>
      <w:r>
        <w:t>cunoștințe</w:t>
      </w:r>
      <w:proofErr w:type="spellEnd"/>
      <w:r>
        <w:t xml:space="preserve">, 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acestea</w:t>
      </w:r>
      <w:proofErr w:type="spellEnd"/>
      <w:r>
        <w:t xml:space="preserve"> au </w:t>
      </w:r>
      <w:proofErr w:type="spellStart"/>
      <w:r>
        <w:t>fost</w:t>
      </w:r>
      <w:proofErr w:type="spellEnd"/>
      <w:r>
        <w:t xml:space="preserve"> </w:t>
      </w:r>
      <w:proofErr w:type="spellStart"/>
      <w:r>
        <w:t>supravegheate</w:t>
      </w:r>
      <w:proofErr w:type="spellEnd"/>
      <w:r>
        <w:t xml:space="preserve"> </w:t>
      </w:r>
      <w:proofErr w:type="spellStart"/>
      <w:r>
        <w:t>și</w:t>
      </w:r>
      <w:proofErr w:type="spellEnd"/>
      <w:r>
        <w:t xml:space="preserve"> </w:t>
      </w:r>
      <w:proofErr w:type="spellStart"/>
      <w:r>
        <w:t>instruite</w:t>
      </w:r>
      <w:proofErr w:type="spellEnd"/>
      <w:r>
        <w:t xml:space="preserve"> cu </w:t>
      </w:r>
      <w:proofErr w:type="spellStart"/>
      <w:r>
        <w:t>privire</w:t>
      </w:r>
      <w:proofErr w:type="spellEnd"/>
      <w:r>
        <w:t xml:space="preserve"> la </w:t>
      </w:r>
      <w:proofErr w:type="spellStart"/>
      <w:r>
        <w:t>utilizarea</w:t>
      </w:r>
      <w:proofErr w:type="spellEnd"/>
      <w:r>
        <w:t xml:space="preserve"> </w:t>
      </w:r>
      <w:proofErr w:type="spellStart"/>
      <w:r>
        <w:t>aparatului</w:t>
      </w:r>
      <w:proofErr w:type="spellEnd"/>
      <w:r>
        <w:t xml:space="preserve"> de </w:t>
      </w:r>
      <w:proofErr w:type="spellStart"/>
      <w:r>
        <w:t>către</w:t>
      </w:r>
      <w:proofErr w:type="spellEnd"/>
      <w:r>
        <w:t xml:space="preserve"> o </w:t>
      </w:r>
      <w:proofErr w:type="spellStart"/>
      <w:r>
        <w:t>persoană</w:t>
      </w:r>
      <w:proofErr w:type="spellEnd"/>
      <w:r>
        <w:t xml:space="preserve"> </w:t>
      </w:r>
      <w:proofErr w:type="spellStart"/>
      <w:r>
        <w:t>responsabilă</w:t>
      </w:r>
      <w:proofErr w:type="spellEnd"/>
      <w:r>
        <w:t xml:space="preserve"> </w:t>
      </w:r>
      <w:proofErr w:type="spellStart"/>
      <w:r>
        <w:t>pentru</w:t>
      </w:r>
      <w:proofErr w:type="spellEnd"/>
      <w:r>
        <w:t xml:space="preserve"> </w:t>
      </w:r>
      <w:proofErr w:type="spellStart"/>
      <w:r>
        <w:t>siguranța</w:t>
      </w:r>
      <w:proofErr w:type="spellEnd"/>
      <w:r>
        <w:t xml:space="preserve"> lor. </w:t>
      </w:r>
    </w:p>
    <w:p w14:paraId="6DA3FCAB" w14:textId="77777777" w:rsidR="00385818" w:rsidRPr="00595D25" w:rsidRDefault="00000000">
      <w:pPr>
        <w:numPr>
          <w:ilvl w:val="0"/>
          <w:numId w:val="2"/>
        </w:numPr>
        <w:spacing w:line="249" w:lineRule="auto"/>
        <w:ind w:left="555" w:right="63" w:hanging="286"/>
        <w:rPr>
          <w:lang w:val="it-IT"/>
        </w:rPr>
      </w:pPr>
      <w:r w:rsidRPr="00595D25">
        <w:rPr>
          <w:b/>
          <w:lang w:val="it-IT"/>
        </w:rPr>
        <w:t xml:space="preserve">Nu utilizați niciodată acest produs în apropierea altor persoane, mai ales a copiilor sau a animalelor de companie. </w:t>
      </w:r>
    </w:p>
    <w:p w14:paraId="472119D1" w14:textId="77777777" w:rsidR="00385818" w:rsidRPr="00595D25" w:rsidRDefault="00000000">
      <w:pPr>
        <w:numPr>
          <w:ilvl w:val="0"/>
          <w:numId w:val="2"/>
        </w:numPr>
        <w:spacing w:after="5" w:line="249" w:lineRule="auto"/>
        <w:ind w:left="555" w:right="63" w:hanging="286"/>
        <w:rPr>
          <w:lang w:val="it-IT"/>
        </w:rPr>
      </w:pPr>
      <w:r w:rsidRPr="00595D25">
        <w:rPr>
          <w:b/>
          <w:lang w:val="it-IT"/>
        </w:rPr>
        <w:t xml:space="preserve">Utilizatorul este responsabil pentru toate daunele cauzate terților sau proprietății acestora. </w:t>
      </w:r>
    </w:p>
    <w:p w14:paraId="5BE83DC4"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7796760C" w14:textId="77777777" w:rsidR="00385818" w:rsidRPr="00595D25" w:rsidRDefault="00000000">
      <w:pPr>
        <w:spacing w:after="15" w:line="259" w:lineRule="auto"/>
        <w:ind w:left="0" w:right="27" w:firstLine="0"/>
        <w:jc w:val="center"/>
        <w:rPr>
          <w:lang w:val="it-IT"/>
        </w:rPr>
      </w:pPr>
      <w:r w:rsidRPr="00595D25">
        <w:rPr>
          <w:b/>
          <w:sz w:val="24"/>
          <w:lang w:val="it-IT"/>
        </w:rPr>
        <w:t xml:space="preserve"> </w:t>
      </w:r>
    </w:p>
    <w:p w14:paraId="623B8F23" w14:textId="77777777" w:rsidR="00385818" w:rsidRPr="00595D25" w:rsidRDefault="00000000">
      <w:pPr>
        <w:pStyle w:val="Titlu1"/>
        <w:rPr>
          <w:lang w:val="it-IT"/>
        </w:rPr>
      </w:pPr>
      <w:bookmarkStart w:id="4" w:name="_Toc24198"/>
      <w:r w:rsidRPr="00595D25">
        <w:rPr>
          <w:lang w:val="it-IT"/>
        </w:rPr>
        <w:t>INSTRUCȚIUNI DE SIGURANȚĂ GENERALE</w:t>
      </w:r>
      <w:r w:rsidRPr="00595D25">
        <w:rPr>
          <w:sz w:val="24"/>
          <w:lang w:val="it-IT"/>
        </w:rPr>
        <w:t xml:space="preserve"> </w:t>
      </w:r>
      <w:bookmarkEnd w:id="4"/>
    </w:p>
    <w:p w14:paraId="21EF1765" w14:textId="77777777" w:rsidR="00385818" w:rsidRPr="00595D25" w:rsidRDefault="00000000">
      <w:pPr>
        <w:spacing w:after="0" w:line="259" w:lineRule="auto"/>
        <w:ind w:left="0" w:right="27" w:firstLine="0"/>
        <w:jc w:val="center"/>
        <w:rPr>
          <w:lang w:val="it-IT"/>
        </w:rPr>
      </w:pPr>
      <w:r w:rsidRPr="00595D25">
        <w:rPr>
          <w:b/>
          <w:sz w:val="24"/>
          <w:lang w:val="it-IT"/>
        </w:rPr>
        <w:t xml:space="preserve"> </w:t>
      </w:r>
    </w:p>
    <w:p w14:paraId="6C6143D2" w14:textId="77777777" w:rsidR="00385818" w:rsidRPr="00595D25" w:rsidRDefault="00000000">
      <w:pPr>
        <w:spacing w:after="5" w:line="249" w:lineRule="auto"/>
        <w:ind w:left="-5" w:right="66" w:hanging="10"/>
        <w:rPr>
          <w:lang w:val="it-IT"/>
        </w:rPr>
      </w:pPr>
      <w:r w:rsidRPr="00595D25">
        <w:rPr>
          <w:b/>
          <w:lang w:val="it-IT"/>
        </w:rPr>
        <w:t xml:space="preserve">ATENȚIE! Citiți toate avertizările de siguranță și toate instrucțiunile. Nerespectarea acestora poate avea ca rezultat un șoc electric, un incendiu și/sau leziuni grave. </w:t>
      </w:r>
    </w:p>
    <w:p w14:paraId="6A73D017" w14:textId="77777777" w:rsidR="00385818" w:rsidRPr="00595D25" w:rsidRDefault="00000000">
      <w:pPr>
        <w:spacing w:after="0" w:line="259" w:lineRule="auto"/>
        <w:ind w:left="0" w:right="0" w:firstLine="0"/>
        <w:jc w:val="left"/>
        <w:rPr>
          <w:lang w:val="it-IT"/>
        </w:rPr>
      </w:pPr>
      <w:r w:rsidRPr="00595D25">
        <w:rPr>
          <w:b/>
          <w:lang w:val="it-IT"/>
        </w:rPr>
        <w:t xml:space="preserve"> </w:t>
      </w:r>
    </w:p>
    <w:p w14:paraId="7802E57C" w14:textId="77777777" w:rsidR="00385818" w:rsidRPr="00595D25" w:rsidRDefault="00000000">
      <w:pPr>
        <w:spacing w:after="0"/>
        <w:ind w:left="0" w:right="63" w:firstLine="0"/>
        <w:rPr>
          <w:lang w:val="it-IT"/>
        </w:rPr>
      </w:pPr>
      <w:r w:rsidRPr="00595D25">
        <w:rPr>
          <w:b/>
          <w:lang w:val="it-IT"/>
        </w:rPr>
        <w:t xml:space="preserve">Păstrați toate avertizările și instrucțiunile pentru a putea fi consultate ulterior. </w:t>
      </w:r>
      <w:r w:rsidRPr="00595D25">
        <w:rPr>
          <w:lang w:val="it-IT"/>
        </w:rPr>
        <w:t xml:space="preserve">Asigurați-vă că includeți întotdeauna acest manual atunci când vindeți, împrumutați sau transferați într-un alt fel dreptul de proprietate al acestui produs. </w:t>
      </w:r>
    </w:p>
    <w:p w14:paraId="222AABCD" w14:textId="77777777" w:rsidR="00385818" w:rsidRPr="00595D25" w:rsidRDefault="00000000">
      <w:pPr>
        <w:spacing w:after="0" w:line="259" w:lineRule="auto"/>
        <w:ind w:left="0" w:right="0" w:firstLine="0"/>
        <w:jc w:val="left"/>
        <w:rPr>
          <w:lang w:val="it-IT"/>
        </w:rPr>
      </w:pPr>
      <w:r w:rsidRPr="00595D25">
        <w:rPr>
          <w:lang w:val="it-IT"/>
        </w:rPr>
        <w:t xml:space="preserve"> </w:t>
      </w:r>
    </w:p>
    <w:p w14:paraId="5A0DA4B9" w14:textId="77777777" w:rsidR="00385818" w:rsidRPr="00595D25" w:rsidRDefault="00000000">
      <w:pPr>
        <w:ind w:left="0" w:right="63" w:firstLine="0"/>
        <w:rPr>
          <w:lang w:val="it-IT"/>
        </w:rPr>
      </w:pPr>
      <w:r w:rsidRPr="00595D25">
        <w:rPr>
          <w:lang w:val="it-IT"/>
        </w:rPr>
        <w:lastRenderedPageBreak/>
        <w:t xml:space="preserve">Termenul ”produs” din instrucțiunile de avertizare se referă la pulverizatorul dvs. cu acumulator. </w:t>
      </w:r>
    </w:p>
    <w:p w14:paraId="58753176" w14:textId="77777777" w:rsidR="00385818" w:rsidRPr="00595D25" w:rsidRDefault="00000000">
      <w:pPr>
        <w:spacing w:after="0" w:line="259" w:lineRule="auto"/>
        <w:ind w:left="0" w:right="0" w:firstLine="0"/>
        <w:jc w:val="left"/>
        <w:rPr>
          <w:lang w:val="it-IT"/>
        </w:rPr>
      </w:pPr>
      <w:r w:rsidRPr="00595D25">
        <w:rPr>
          <w:lang w:val="it-IT"/>
        </w:rPr>
        <w:t xml:space="preserve"> </w:t>
      </w:r>
    </w:p>
    <w:p w14:paraId="22F7570F" w14:textId="77777777" w:rsidR="00385818" w:rsidRPr="00595D25" w:rsidRDefault="00000000">
      <w:pPr>
        <w:spacing w:after="0" w:line="259" w:lineRule="auto"/>
        <w:ind w:left="0" w:right="0" w:firstLine="0"/>
        <w:jc w:val="left"/>
        <w:rPr>
          <w:lang w:val="it-IT"/>
        </w:rPr>
      </w:pPr>
      <w:r w:rsidRPr="00595D25">
        <w:rPr>
          <w:b/>
          <w:lang w:val="it-IT"/>
        </w:rPr>
        <w:t xml:space="preserve"> </w:t>
      </w:r>
    </w:p>
    <w:p w14:paraId="05D3901A" w14:textId="77777777" w:rsidR="00385818" w:rsidRDefault="00000000">
      <w:pPr>
        <w:pStyle w:val="Titlu2"/>
        <w:ind w:left="-5"/>
      </w:pPr>
      <w:bookmarkStart w:id="5" w:name="_Toc24199"/>
      <w:r>
        <w:t xml:space="preserve">SIGURANȚA ÎN ZONA DE LUCRU </w:t>
      </w:r>
      <w:bookmarkEnd w:id="5"/>
    </w:p>
    <w:p w14:paraId="204BEB05" w14:textId="77777777" w:rsidR="00385818" w:rsidRDefault="00000000">
      <w:pPr>
        <w:spacing w:after="0" w:line="259" w:lineRule="auto"/>
        <w:ind w:left="0" w:right="0" w:firstLine="0"/>
        <w:jc w:val="left"/>
      </w:pPr>
      <w:r>
        <w:rPr>
          <w:b/>
          <w:sz w:val="24"/>
        </w:rPr>
        <w:t xml:space="preserve"> </w:t>
      </w:r>
    </w:p>
    <w:p w14:paraId="1B83F3CA" w14:textId="77777777" w:rsidR="00385818" w:rsidRPr="00595D25" w:rsidRDefault="00000000">
      <w:pPr>
        <w:numPr>
          <w:ilvl w:val="0"/>
          <w:numId w:val="3"/>
        </w:numPr>
        <w:ind w:left="555" w:right="63" w:hanging="286"/>
        <w:rPr>
          <w:lang w:val="it-IT"/>
        </w:rPr>
      </w:pPr>
      <w:r w:rsidRPr="00595D25">
        <w:rPr>
          <w:lang w:val="it-IT"/>
        </w:rPr>
        <w:t xml:space="preserve">Păstrați zona de lucru curată și bine iluminată. Zonele aglomerate și întunecate sporesc riscul accidentărilor.  </w:t>
      </w:r>
    </w:p>
    <w:p w14:paraId="302C3F1C" w14:textId="77777777" w:rsidR="00385818" w:rsidRDefault="00000000">
      <w:pPr>
        <w:numPr>
          <w:ilvl w:val="0"/>
          <w:numId w:val="3"/>
        </w:numPr>
        <w:spacing w:line="248" w:lineRule="auto"/>
        <w:ind w:left="555" w:right="63" w:hanging="286"/>
      </w:pPr>
      <w:r w:rsidRPr="00595D25">
        <w:rPr>
          <w:lang w:val="it-IT"/>
        </w:rPr>
        <w:t xml:space="preserve">Nu utilizați acest produs în atmosfere explozive, cum ar fi în prezența lichidelor inflamabile, a gazelor sau a prafului. </w:t>
      </w:r>
      <w:proofErr w:type="spellStart"/>
      <w:r>
        <w:t>Produsul</w:t>
      </w:r>
      <w:proofErr w:type="spellEnd"/>
      <w:r>
        <w:t xml:space="preserve"> </w:t>
      </w:r>
      <w:proofErr w:type="spellStart"/>
      <w:r>
        <w:t>generează</w:t>
      </w:r>
      <w:proofErr w:type="spellEnd"/>
      <w:r>
        <w:t xml:space="preserve"> </w:t>
      </w:r>
      <w:proofErr w:type="spellStart"/>
      <w:r>
        <w:t>scântei</w:t>
      </w:r>
      <w:proofErr w:type="spellEnd"/>
      <w:r>
        <w:t xml:space="preserve"> care pot </w:t>
      </w:r>
      <w:proofErr w:type="spellStart"/>
      <w:r>
        <w:t>aprinde</w:t>
      </w:r>
      <w:proofErr w:type="spellEnd"/>
      <w:r>
        <w:t xml:space="preserve"> </w:t>
      </w:r>
      <w:proofErr w:type="spellStart"/>
      <w:r>
        <w:t>praful</w:t>
      </w:r>
      <w:proofErr w:type="spellEnd"/>
      <w:r>
        <w:t xml:space="preserve"> </w:t>
      </w:r>
      <w:proofErr w:type="spellStart"/>
      <w:r>
        <w:t>sau</w:t>
      </w:r>
      <w:proofErr w:type="spellEnd"/>
      <w:r>
        <w:t xml:space="preserve"> </w:t>
      </w:r>
      <w:proofErr w:type="spellStart"/>
      <w:r>
        <w:t>gazele</w:t>
      </w:r>
      <w:proofErr w:type="spellEnd"/>
      <w:r>
        <w:t xml:space="preserve">.  </w:t>
      </w:r>
    </w:p>
    <w:p w14:paraId="2C7DEDE3" w14:textId="77777777" w:rsidR="00385818" w:rsidRDefault="00000000">
      <w:pPr>
        <w:numPr>
          <w:ilvl w:val="0"/>
          <w:numId w:val="3"/>
        </w:numPr>
        <w:spacing w:after="0"/>
        <w:ind w:left="555" w:right="63" w:hanging="286"/>
      </w:pPr>
      <w:r w:rsidRPr="00595D25">
        <w:rPr>
          <w:lang w:val="it-IT"/>
        </w:rPr>
        <w:t xml:space="preserve">Asigurați-vă că persoanele din jur și copiii se află la o distanță sigură în timpul utilizării produsului. </w:t>
      </w:r>
      <w:proofErr w:type="spellStart"/>
      <w:r>
        <w:t>Distragerile</w:t>
      </w:r>
      <w:proofErr w:type="spellEnd"/>
      <w:r>
        <w:t xml:space="preserve"> </w:t>
      </w:r>
      <w:proofErr w:type="spellStart"/>
      <w:r>
        <w:t>vă</w:t>
      </w:r>
      <w:proofErr w:type="spellEnd"/>
      <w:r>
        <w:t xml:space="preserve"> pot face </w:t>
      </w:r>
      <w:proofErr w:type="spellStart"/>
      <w:r>
        <w:t>să</w:t>
      </w:r>
      <w:proofErr w:type="spellEnd"/>
      <w:r>
        <w:t xml:space="preserve"> </w:t>
      </w:r>
      <w:proofErr w:type="spellStart"/>
      <w:r>
        <w:t>pierdeți</w:t>
      </w:r>
      <w:proofErr w:type="spellEnd"/>
      <w:r>
        <w:t xml:space="preserve"> </w:t>
      </w:r>
      <w:proofErr w:type="spellStart"/>
      <w:r>
        <w:t>controlul</w:t>
      </w:r>
      <w:proofErr w:type="spellEnd"/>
      <w:r>
        <w:t xml:space="preserve">. </w:t>
      </w:r>
    </w:p>
    <w:p w14:paraId="761BF9B3" w14:textId="77777777" w:rsidR="00385818" w:rsidRDefault="00000000">
      <w:pPr>
        <w:spacing w:after="0" w:line="259" w:lineRule="auto"/>
        <w:ind w:left="0" w:right="0" w:firstLine="0"/>
        <w:jc w:val="left"/>
      </w:pPr>
      <w:r>
        <w:t xml:space="preserve"> </w:t>
      </w:r>
    </w:p>
    <w:p w14:paraId="2A4738DF" w14:textId="77777777" w:rsidR="00385818" w:rsidRDefault="00000000">
      <w:pPr>
        <w:spacing w:after="0" w:line="259" w:lineRule="auto"/>
        <w:ind w:left="0" w:right="0" w:firstLine="0"/>
        <w:jc w:val="left"/>
      </w:pPr>
      <w:r>
        <w:rPr>
          <w:b/>
          <w:sz w:val="24"/>
        </w:rPr>
        <w:t xml:space="preserve"> </w:t>
      </w:r>
    </w:p>
    <w:p w14:paraId="095D8BC5" w14:textId="77777777" w:rsidR="00385818" w:rsidRDefault="00000000">
      <w:pPr>
        <w:pStyle w:val="Titlu2"/>
        <w:ind w:left="-5"/>
      </w:pPr>
      <w:bookmarkStart w:id="6" w:name="_Toc24200"/>
      <w:r>
        <w:t xml:space="preserve">SIGURANȚA ELECTRICĂ </w:t>
      </w:r>
      <w:bookmarkEnd w:id="6"/>
    </w:p>
    <w:p w14:paraId="64C7C65A" w14:textId="77777777" w:rsidR="00385818" w:rsidRDefault="00000000">
      <w:pPr>
        <w:spacing w:after="0" w:line="259" w:lineRule="auto"/>
        <w:ind w:left="0" w:right="0" w:firstLine="0"/>
        <w:jc w:val="left"/>
      </w:pPr>
      <w:r>
        <w:rPr>
          <w:b/>
          <w:sz w:val="24"/>
        </w:rPr>
        <w:t xml:space="preserve"> </w:t>
      </w:r>
    </w:p>
    <w:p w14:paraId="5F1156F7" w14:textId="77777777" w:rsidR="00385818" w:rsidRPr="00595D25" w:rsidRDefault="00000000">
      <w:pPr>
        <w:numPr>
          <w:ilvl w:val="0"/>
          <w:numId w:val="4"/>
        </w:numPr>
        <w:ind w:left="555" w:right="63" w:hanging="286"/>
        <w:rPr>
          <w:lang w:val="it-IT"/>
        </w:rPr>
      </w:pPr>
      <w:r w:rsidRPr="00595D25">
        <w:rPr>
          <w:lang w:val="it-IT"/>
        </w:rPr>
        <w:t xml:space="preserve">Ștecherul produsului trebuie să se potrivească cu priza. Nu modificați niciodată ștecherul în vreun fel. Nu folosiți ștechere adaptoare pentru produse electrice cu împământare (legate la pământ). Ștecherele nemodificate și prizele compatibile vor reduce riscul de electrocutare. </w:t>
      </w:r>
    </w:p>
    <w:p w14:paraId="37422DA1" w14:textId="77777777" w:rsidR="00385818" w:rsidRDefault="00000000">
      <w:pPr>
        <w:numPr>
          <w:ilvl w:val="0"/>
          <w:numId w:val="4"/>
        </w:numPr>
        <w:ind w:left="555" w:right="63" w:hanging="286"/>
      </w:pPr>
      <w:r w:rsidRPr="00595D25">
        <w:rPr>
          <w:lang w:val="it-IT"/>
        </w:rPr>
        <w:t xml:space="preserve">Evitați contactul corporal cu suprafețe cu împământare cum ar fi țevi, radiatoare, plite, și frigidere. </w:t>
      </w:r>
      <w:proofErr w:type="spellStart"/>
      <w:r>
        <w:t>Există</w:t>
      </w:r>
      <w:proofErr w:type="spellEnd"/>
      <w:r>
        <w:t xml:space="preserve"> un </w:t>
      </w:r>
      <w:proofErr w:type="spellStart"/>
      <w:r>
        <w:t>risc</w:t>
      </w:r>
      <w:proofErr w:type="spellEnd"/>
      <w:r>
        <w:t xml:space="preserve"> </w:t>
      </w:r>
      <w:proofErr w:type="spellStart"/>
      <w:r>
        <w:t>crescut</w:t>
      </w:r>
      <w:proofErr w:type="spellEnd"/>
      <w:r>
        <w:t xml:space="preserve"> de </w:t>
      </w:r>
      <w:proofErr w:type="spellStart"/>
      <w:r>
        <w:t>electrocutare</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corpul</w:t>
      </w:r>
      <w:proofErr w:type="spellEnd"/>
      <w:r>
        <w:t xml:space="preserve"> </w:t>
      </w:r>
      <w:proofErr w:type="spellStart"/>
      <w:r>
        <w:t>dumneavoastră</w:t>
      </w:r>
      <w:proofErr w:type="spellEnd"/>
      <w:r>
        <w:t xml:space="preserve"> </w:t>
      </w:r>
      <w:proofErr w:type="spellStart"/>
      <w:r>
        <w:t>este</w:t>
      </w:r>
      <w:proofErr w:type="spellEnd"/>
      <w:r>
        <w:t xml:space="preserve"> </w:t>
      </w:r>
      <w:proofErr w:type="spellStart"/>
      <w:r>
        <w:t>în</w:t>
      </w:r>
      <w:proofErr w:type="spellEnd"/>
      <w:r>
        <w:t xml:space="preserve"> contact cu </w:t>
      </w:r>
      <w:proofErr w:type="spellStart"/>
      <w:r>
        <w:t>solul</w:t>
      </w:r>
      <w:proofErr w:type="spellEnd"/>
      <w:r>
        <w:t xml:space="preserve">. </w:t>
      </w:r>
    </w:p>
    <w:p w14:paraId="00DD428C" w14:textId="77777777" w:rsidR="00385818" w:rsidRPr="00595D25" w:rsidRDefault="00000000">
      <w:pPr>
        <w:numPr>
          <w:ilvl w:val="0"/>
          <w:numId w:val="4"/>
        </w:numPr>
        <w:ind w:left="555" w:right="63" w:hanging="286"/>
        <w:rPr>
          <w:lang w:val="it-IT"/>
        </w:rPr>
      </w:pPr>
      <w:r w:rsidRPr="00595D25">
        <w:rPr>
          <w:lang w:val="it-IT"/>
        </w:rPr>
        <w:t xml:space="preserve">Nu expuneți produsele electrice la ploaie sau condiții de umezeală. Apa pătrunsă într-un produs electric va spori riscul de electrocutare. </w:t>
      </w:r>
    </w:p>
    <w:p w14:paraId="434EAC28" w14:textId="77777777" w:rsidR="00385818" w:rsidRDefault="00000000">
      <w:pPr>
        <w:numPr>
          <w:ilvl w:val="0"/>
          <w:numId w:val="4"/>
        </w:numPr>
        <w:ind w:left="555" w:right="63" w:hanging="286"/>
      </w:pPr>
      <w:r w:rsidRPr="00595D25">
        <w:rPr>
          <w:lang w:val="it-IT"/>
        </w:rPr>
        <w:t xml:space="preserve">Nu manipulați necorespunzător cablul. Nu utilizați niciodată cablul pentru transportarea, tragerea sau scoaterea din priză a produsului electric. Feriți cablul de căldură, ulei, margini ascuțite sau părți mobile. </w:t>
      </w:r>
      <w:proofErr w:type="spellStart"/>
      <w:r>
        <w:t>Cablurile</w:t>
      </w:r>
      <w:proofErr w:type="spellEnd"/>
      <w:r>
        <w:t xml:space="preserve"> deteriorate </w:t>
      </w:r>
      <w:proofErr w:type="spellStart"/>
      <w:r>
        <w:t>sau</w:t>
      </w:r>
      <w:proofErr w:type="spellEnd"/>
      <w:r>
        <w:t xml:space="preserve"> </w:t>
      </w:r>
      <w:proofErr w:type="spellStart"/>
      <w:r>
        <w:t>încurcate</w:t>
      </w:r>
      <w:proofErr w:type="spellEnd"/>
      <w:r>
        <w:t xml:space="preserve"> </w:t>
      </w:r>
      <w:proofErr w:type="spellStart"/>
      <w:r>
        <w:t>sporesc</w:t>
      </w:r>
      <w:proofErr w:type="spellEnd"/>
      <w:r>
        <w:t xml:space="preserve"> </w:t>
      </w:r>
      <w:proofErr w:type="spellStart"/>
      <w:r>
        <w:t>riscul</w:t>
      </w:r>
      <w:proofErr w:type="spellEnd"/>
      <w:r>
        <w:t xml:space="preserve"> de </w:t>
      </w:r>
      <w:proofErr w:type="spellStart"/>
      <w:r>
        <w:t>electrocutare</w:t>
      </w:r>
      <w:proofErr w:type="spellEnd"/>
      <w:r>
        <w:t xml:space="preserve">. </w:t>
      </w:r>
    </w:p>
    <w:p w14:paraId="3C2F5652" w14:textId="77777777" w:rsidR="00385818" w:rsidRPr="00595D25" w:rsidRDefault="00000000">
      <w:pPr>
        <w:numPr>
          <w:ilvl w:val="0"/>
          <w:numId w:val="4"/>
        </w:numPr>
        <w:spacing w:line="248" w:lineRule="auto"/>
        <w:ind w:left="555" w:right="63" w:hanging="286"/>
        <w:rPr>
          <w:lang w:val="it-IT"/>
        </w:rPr>
      </w:pPr>
      <w:r w:rsidRPr="00595D25">
        <w:rPr>
          <w:lang w:val="it-IT"/>
        </w:rPr>
        <w:t xml:space="preserve">Atunci când utilizați un produs electric în aer liber, folosiți un prelungitor pentru exterior. Utilizarea unui cablu adecvat pentru exterior reduce riscul de electrocutare. </w:t>
      </w:r>
    </w:p>
    <w:p w14:paraId="7F0F5A48" w14:textId="77777777" w:rsidR="00385818" w:rsidRPr="00595D25" w:rsidRDefault="00000000">
      <w:pPr>
        <w:numPr>
          <w:ilvl w:val="0"/>
          <w:numId w:val="4"/>
        </w:numPr>
        <w:spacing w:after="0"/>
        <w:ind w:left="555" w:right="63" w:hanging="286"/>
        <w:rPr>
          <w:lang w:val="it-IT"/>
        </w:rPr>
      </w:pPr>
      <w:r w:rsidRPr="00595D25">
        <w:rPr>
          <w:lang w:val="it-IT"/>
        </w:rPr>
        <w:t xml:space="preserve">Dacă este inevitabilă utilizarea produsului într-o locație umedă, utilizați o sursă cu protecție și dispozitiv cu curent rezidual (RCD), pentru a reduce riscul producerii unui șoc electric. </w:t>
      </w:r>
    </w:p>
    <w:p w14:paraId="0B077BD6" w14:textId="77777777" w:rsidR="00385818" w:rsidRPr="00595D25" w:rsidRDefault="00000000">
      <w:pPr>
        <w:spacing w:after="0" w:line="259" w:lineRule="auto"/>
        <w:ind w:left="0" w:right="0" w:firstLine="0"/>
        <w:jc w:val="left"/>
        <w:rPr>
          <w:lang w:val="it-IT"/>
        </w:rPr>
      </w:pPr>
      <w:r w:rsidRPr="00595D25">
        <w:rPr>
          <w:lang w:val="it-IT"/>
        </w:rPr>
        <w:t xml:space="preserve"> </w:t>
      </w:r>
    </w:p>
    <w:p w14:paraId="39268800" w14:textId="77777777" w:rsidR="00385818" w:rsidRPr="00595D25" w:rsidRDefault="00000000">
      <w:pPr>
        <w:spacing w:after="0" w:line="259" w:lineRule="auto"/>
        <w:ind w:left="0" w:right="0" w:firstLine="0"/>
        <w:jc w:val="left"/>
        <w:rPr>
          <w:lang w:val="it-IT"/>
        </w:rPr>
      </w:pPr>
      <w:r w:rsidRPr="00595D25">
        <w:rPr>
          <w:lang w:val="it-IT"/>
        </w:rPr>
        <w:t xml:space="preserve"> </w:t>
      </w:r>
    </w:p>
    <w:p w14:paraId="163C37E0" w14:textId="77777777" w:rsidR="00385818" w:rsidRDefault="00000000">
      <w:pPr>
        <w:pStyle w:val="Titlu2"/>
        <w:ind w:left="-5"/>
      </w:pPr>
      <w:bookmarkStart w:id="7" w:name="_Toc24201"/>
      <w:r>
        <w:t xml:space="preserve">SIGURANȚA PERSONALĂ </w:t>
      </w:r>
      <w:bookmarkEnd w:id="7"/>
    </w:p>
    <w:p w14:paraId="1F3857FB" w14:textId="77777777" w:rsidR="00385818" w:rsidRDefault="00000000">
      <w:pPr>
        <w:spacing w:after="0" w:line="259" w:lineRule="auto"/>
        <w:ind w:left="0" w:right="0" w:firstLine="0"/>
        <w:jc w:val="left"/>
      </w:pPr>
      <w:r>
        <w:rPr>
          <w:b/>
          <w:sz w:val="24"/>
        </w:rPr>
        <w:t xml:space="preserve"> </w:t>
      </w:r>
    </w:p>
    <w:p w14:paraId="4F93F639" w14:textId="77777777" w:rsidR="00385818" w:rsidRPr="00595D25" w:rsidRDefault="00000000">
      <w:pPr>
        <w:numPr>
          <w:ilvl w:val="0"/>
          <w:numId w:val="5"/>
        </w:numPr>
        <w:ind w:left="555" w:right="63" w:hanging="286"/>
        <w:rPr>
          <w:lang w:val="it-IT"/>
        </w:rPr>
      </w:pPr>
      <w:proofErr w:type="spellStart"/>
      <w:r>
        <w:t>Rămâneți</w:t>
      </w:r>
      <w:proofErr w:type="spellEnd"/>
      <w:r>
        <w:t xml:space="preserve"> </w:t>
      </w:r>
      <w:proofErr w:type="spellStart"/>
      <w:r>
        <w:t>vigilenți</w:t>
      </w:r>
      <w:proofErr w:type="spellEnd"/>
      <w:r>
        <w:t xml:space="preserve">, </w:t>
      </w:r>
      <w:proofErr w:type="spellStart"/>
      <w:r>
        <w:t>atenți</w:t>
      </w:r>
      <w:proofErr w:type="spellEnd"/>
      <w:r>
        <w:t xml:space="preserve"> la </w:t>
      </w:r>
      <w:proofErr w:type="spellStart"/>
      <w:r>
        <w:t>ceea</w:t>
      </w:r>
      <w:proofErr w:type="spellEnd"/>
      <w:r>
        <w:t xml:space="preserve"> </w:t>
      </w:r>
      <w:proofErr w:type="spellStart"/>
      <w:r>
        <w:t>ce</w:t>
      </w:r>
      <w:proofErr w:type="spellEnd"/>
      <w:r>
        <w:t xml:space="preserve"> </w:t>
      </w:r>
      <w:proofErr w:type="spellStart"/>
      <w:r>
        <w:t>faceți</w:t>
      </w:r>
      <w:proofErr w:type="spellEnd"/>
      <w:r>
        <w:t xml:space="preserve"> </w:t>
      </w:r>
      <w:proofErr w:type="spellStart"/>
      <w:r>
        <w:t>și</w:t>
      </w:r>
      <w:proofErr w:type="spellEnd"/>
      <w:r>
        <w:t xml:space="preserve"> </w:t>
      </w:r>
      <w:proofErr w:type="spellStart"/>
      <w:r>
        <w:t>folosiți-vă</w:t>
      </w:r>
      <w:proofErr w:type="spellEnd"/>
      <w:r>
        <w:t xml:space="preserve"> </w:t>
      </w:r>
      <w:proofErr w:type="spellStart"/>
      <w:r>
        <w:t>bunul</w:t>
      </w:r>
      <w:proofErr w:type="spellEnd"/>
      <w:r>
        <w:t xml:space="preserve"> </w:t>
      </w:r>
      <w:proofErr w:type="spellStart"/>
      <w:r>
        <w:t>simț</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utilizați</w:t>
      </w:r>
      <w:proofErr w:type="spellEnd"/>
      <w:r>
        <w:t xml:space="preserve"> un </w:t>
      </w:r>
      <w:proofErr w:type="spellStart"/>
      <w:r>
        <w:t>produs</w:t>
      </w:r>
      <w:proofErr w:type="spellEnd"/>
      <w:r>
        <w:t xml:space="preserve"> electric. Nu </w:t>
      </w:r>
      <w:proofErr w:type="spellStart"/>
      <w:r>
        <w:t>utilizați</w:t>
      </w:r>
      <w:proofErr w:type="spellEnd"/>
      <w:r>
        <w:t xml:space="preserve"> </w:t>
      </w:r>
      <w:proofErr w:type="spellStart"/>
      <w:r>
        <w:t>produsul</w:t>
      </w:r>
      <w:proofErr w:type="spellEnd"/>
      <w:r>
        <w:t xml:space="preserve"> </w:t>
      </w:r>
      <w:proofErr w:type="spellStart"/>
      <w:r>
        <w:t>atunci</w:t>
      </w:r>
      <w:proofErr w:type="spellEnd"/>
      <w:r>
        <w:t xml:space="preserve"> </w:t>
      </w:r>
      <w:proofErr w:type="spellStart"/>
      <w:r>
        <w:t>când</w:t>
      </w:r>
      <w:proofErr w:type="spellEnd"/>
      <w:r>
        <w:t xml:space="preserve"> </w:t>
      </w:r>
      <w:proofErr w:type="spellStart"/>
      <w:r>
        <w:t>sunteți</w:t>
      </w:r>
      <w:proofErr w:type="spellEnd"/>
      <w:r>
        <w:t xml:space="preserve"> </w:t>
      </w:r>
      <w:proofErr w:type="spellStart"/>
      <w:r>
        <w:t>obosiți</w:t>
      </w:r>
      <w:proofErr w:type="spellEnd"/>
      <w:r>
        <w:t xml:space="preserve"> </w:t>
      </w:r>
      <w:proofErr w:type="spellStart"/>
      <w:r>
        <w:t>sau</w:t>
      </w:r>
      <w:proofErr w:type="spellEnd"/>
      <w:r>
        <w:t xml:space="preserve"> sub </w:t>
      </w:r>
      <w:proofErr w:type="spellStart"/>
      <w:r>
        <w:t>influența</w:t>
      </w:r>
      <w:proofErr w:type="spellEnd"/>
      <w:r>
        <w:t xml:space="preserve"> </w:t>
      </w:r>
      <w:proofErr w:type="spellStart"/>
      <w:r>
        <w:t>drogurilor</w:t>
      </w:r>
      <w:proofErr w:type="spellEnd"/>
      <w:r>
        <w:t xml:space="preserve">, </w:t>
      </w:r>
      <w:proofErr w:type="spellStart"/>
      <w:r>
        <w:t>alcoolului</w:t>
      </w:r>
      <w:proofErr w:type="spellEnd"/>
      <w:r>
        <w:t xml:space="preserve"> </w:t>
      </w:r>
      <w:proofErr w:type="spellStart"/>
      <w:r>
        <w:t>sau</w:t>
      </w:r>
      <w:proofErr w:type="spellEnd"/>
      <w:r>
        <w:t xml:space="preserve"> a </w:t>
      </w:r>
      <w:proofErr w:type="spellStart"/>
      <w:r>
        <w:t>medicamentelor</w:t>
      </w:r>
      <w:proofErr w:type="spellEnd"/>
      <w:r>
        <w:t xml:space="preserve">. </w:t>
      </w:r>
      <w:r w:rsidRPr="00595D25">
        <w:rPr>
          <w:lang w:val="it-IT"/>
        </w:rPr>
        <w:t xml:space="preserve">Un moment de neatenție în timpul utilizării produselor electrice poate duce la vătămări corporale grave. </w:t>
      </w:r>
    </w:p>
    <w:p w14:paraId="7A59D1D4" w14:textId="77777777" w:rsidR="00385818" w:rsidRPr="00595D25" w:rsidRDefault="00000000">
      <w:pPr>
        <w:numPr>
          <w:ilvl w:val="0"/>
          <w:numId w:val="5"/>
        </w:numPr>
        <w:ind w:left="555" w:right="63" w:hanging="286"/>
        <w:rPr>
          <w:lang w:val="it-IT"/>
        </w:rPr>
      </w:pPr>
      <w:r w:rsidRPr="00595D25">
        <w:rPr>
          <w:lang w:val="it-IT"/>
        </w:rPr>
        <w:t xml:space="preserve">Folosiți echipament de siguranță. Purtați întotdeauna ochelari de protecție. Echipamentul de securitate, cum ar fi o mască de praf, încălțăminte de siguranță antiderapantă, cască de protecție sau dopurile pentru urechi utilizate pentru condiții potrivite de lucru vor reduce riscul de vătămările personale. </w:t>
      </w:r>
    </w:p>
    <w:p w14:paraId="62D3AC26" w14:textId="77777777" w:rsidR="00385818" w:rsidRPr="00595D25" w:rsidRDefault="00000000">
      <w:pPr>
        <w:numPr>
          <w:ilvl w:val="0"/>
          <w:numId w:val="5"/>
        </w:numPr>
        <w:ind w:left="555" w:right="63" w:hanging="286"/>
        <w:rPr>
          <w:lang w:val="it-IT"/>
        </w:rPr>
      </w:pPr>
      <w:r w:rsidRPr="00595D25">
        <w:rPr>
          <w:lang w:val="it-IT"/>
        </w:rPr>
        <w:t xml:space="preserve">Evitați pornirea accidentală. Asigurați-vă că setați comutatorul în poziția OFF înainte de a conecta produsul la acumulator, înainte de a-l ridica și transporta. Transportarea unor astfel de produse cu degetul pe declanșator sau conectarea acestora cu comutatorul în poziția ON, poate provoca accidente. </w:t>
      </w:r>
    </w:p>
    <w:p w14:paraId="6D800AA3" w14:textId="77777777" w:rsidR="00385818" w:rsidRPr="00595D25" w:rsidRDefault="00000000">
      <w:pPr>
        <w:numPr>
          <w:ilvl w:val="0"/>
          <w:numId w:val="5"/>
        </w:numPr>
        <w:ind w:left="555" w:right="63" w:hanging="286"/>
        <w:rPr>
          <w:lang w:val="it-IT"/>
        </w:rPr>
      </w:pPr>
      <w:r w:rsidRPr="00595D25">
        <w:rPr>
          <w:lang w:val="it-IT"/>
        </w:rPr>
        <w:t xml:space="preserve">Îndepărtați orice cheie de reglare sau cheie înainte de a porni produsul. O cheie lăsată atașată la o componentă rotativă a produsului poate provoca accidente. </w:t>
      </w:r>
    </w:p>
    <w:p w14:paraId="64251170" w14:textId="77777777" w:rsidR="00385818" w:rsidRPr="00595D25" w:rsidRDefault="00000000">
      <w:pPr>
        <w:numPr>
          <w:ilvl w:val="0"/>
          <w:numId w:val="5"/>
        </w:numPr>
        <w:ind w:left="555" w:right="63" w:hanging="286"/>
        <w:rPr>
          <w:lang w:val="it-IT"/>
        </w:rPr>
      </w:pPr>
      <w:r w:rsidRPr="00595D25">
        <w:rPr>
          <w:lang w:val="it-IT"/>
        </w:rPr>
        <w:t xml:space="preserve">Nu vă aplecați prea tare. Mențineți-vă întotdeauna stabilitatea și echilibrul în orice moment. Aceasta vă va permite să aveți un control mai bun al produsului în situații neașteptate.  </w:t>
      </w:r>
    </w:p>
    <w:p w14:paraId="7D1AEA33" w14:textId="77777777" w:rsidR="00385818" w:rsidRPr="00595D25" w:rsidRDefault="00000000">
      <w:pPr>
        <w:numPr>
          <w:ilvl w:val="0"/>
          <w:numId w:val="5"/>
        </w:numPr>
        <w:ind w:left="555" w:right="63" w:hanging="286"/>
        <w:rPr>
          <w:lang w:val="it-IT"/>
        </w:rPr>
      </w:pPr>
      <w:r w:rsidRPr="00595D25">
        <w:rPr>
          <w:lang w:val="it-IT"/>
        </w:rPr>
        <w:lastRenderedPageBreak/>
        <w:t xml:space="preserve">Îmbrăcați-vă corespunzător. Nu purtați haine largi sau bijuterii. Păstrați-vă părul, îmbrăcămintea și mănușile departe de piesele în mișcare. Hainele largi, bijuteriile sau părul lung pot fi prinse între piesele în mișcare. </w:t>
      </w:r>
    </w:p>
    <w:p w14:paraId="0C9791AE" w14:textId="77777777" w:rsidR="00385818" w:rsidRPr="00595D25" w:rsidRDefault="00000000">
      <w:pPr>
        <w:numPr>
          <w:ilvl w:val="0"/>
          <w:numId w:val="5"/>
        </w:numPr>
        <w:spacing w:line="248" w:lineRule="auto"/>
        <w:ind w:left="555" w:right="63" w:hanging="286"/>
        <w:rPr>
          <w:lang w:val="it-IT"/>
        </w:rPr>
      </w:pPr>
      <w:r w:rsidRPr="00595D25">
        <w:rPr>
          <w:lang w:val="it-IT"/>
        </w:rPr>
        <w:t xml:space="preserve">Dacă produsul este furnizat cu un sistem de colectare a prafului, asigurați-vă că acesta este conectat și utilizat corespunzător. Utilizarea unui dispozitiv de colectare a prafului poate reduce pericolele cauzate de praf. </w:t>
      </w:r>
    </w:p>
    <w:p w14:paraId="2DBC6A19" w14:textId="77777777" w:rsidR="00385818" w:rsidRPr="00595D25" w:rsidRDefault="00000000">
      <w:pPr>
        <w:numPr>
          <w:ilvl w:val="0"/>
          <w:numId w:val="5"/>
        </w:numPr>
        <w:spacing w:after="0"/>
        <w:ind w:left="555" w:right="63" w:hanging="286"/>
        <w:rPr>
          <w:lang w:val="it-IT"/>
        </w:rPr>
      </w:pPr>
      <w:r w:rsidRPr="00595D25">
        <w:rPr>
          <w:lang w:val="it-IT"/>
        </w:rPr>
        <w:t xml:space="preserve">O utilizare prelungită a produsului poate duce la probleme de circulație sanguină în mâini, din cauza vibrațiilor. Aceste efecte pot fi înrăutățite de temperaturile ambientale scăzute și/sau dacă strângeți mânerele prea tare. Perioada de utilizare poate fi prelungită dacă purtați mănuși corespunzătoare sau luați pauze cu regularitate. Faceți pauze de lucru frecvente. Limitați perioada de expunere pe parcursul unei zile. </w:t>
      </w:r>
    </w:p>
    <w:p w14:paraId="303F092A" w14:textId="77777777" w:rsidR="00385818" w:rsidRPr="00595D25" w:rsidRDefault="00000000">
      <w:pPr>
        <w:spacing w:after="0" w:line="259" w:lineRule="auto"/>
        <w:ind w:left="0" w:right="0" w:firstLine="0"/>
        <w:jc w:val="left"/>
        <w:rPr>
          <w:lang w:val="it-IT"/>
        </w:rPr>
      </w:pPr>
      <w:r w:rsidRPr="00595D25">
        <w:rPr>
          <w:lang w:val="it-IT"/>
        </w:rPr>
        <w:t xml:space="preserve"> </w:t>
      </w:r>
    </w:p>
    <w:p w14:paraId="7D4F600E"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6924E415" w14:textId="77777777" w:rsidR="00385818" w:rsidRDefault="00000000">
      <w:pPr>
        <w:pStyle w:val="Titlu2"/>
        <w:ind w:left="-5"/>
      </w:pPr>
      <w:bookmarkStart w:id="8" w:name="_Toc24202"/>
      <w:r>
        <w:t xml:space="preserve">UTILIZAREA ȘI ÎNGRIJIREA PRODUSULUI </w:t>
      </w:r>
      <w:bookmarkEnd w:id="8"/>
    </w:p>
    <w:p w14:paraId="474EE227" w14:textId="77777777" w:rsidR="00385818" w:rsidRDefault="00000000">
      <w:pPr>
        <w:spacing w:after="0" w:line="259" w:lineRule="auto"/>
        <w:ind w:left="0" w:right="0" w:firstLine="0"/>
        <w:jc w:val="left"/>
      </w:pPr>
      <w:r>
        <w:rPr>
          <w:b/>
          <w:sz w:val="24"/>
        </w:rPr>
        <w:t xml:space="preserve"> </w:t>
      </w:r>
    </w:p>
    <w:p w14:paraId="3846DAEB" w14:textId="77777777" w:rsidR="00385818" w:rsidRPr="00595D25" w:rsidRDefault="00000000">
      <w:pPr>
        <w:numPr>
          <w:ilvl w:val="0"/>
          <w:numId w:val="6"/>
        </w:numPr>
        <w:ind w:left="555" w:right="63" w:hanging="286"/>
        <w:rPr>
          <w:lang w:val="it-IT"/>
        </w:rPr>
      </w:pPr>
      <w:r w:rsidRPr="00595D25">
        <w:rPr>
          <w:lang w:val="it-IT"/>
        </w:rPr>
        <w:t xml:space="preserve">Nu forțați produsul. Utilizați produsul cel mai potrivit pentru aplicația dumneavoastră. Un produs adecvat va efectua lucrarea mai bine și mai în siguranță, precum și la parametrii la care a fost conceput. </w:t>
      </w:r>
    </w:p>
    <w:p w14:paraId="114940AA" w14:textId="77777777" w:rsidR="00385818" w:rsidRPr="00595D25" w:rsidRDefault="00000000">
      <w:pPr>
        <w:numPr>
          <w:ilvl w:val="0"/>
          <w:numId w:val="6"/>
        </w:numPr>
        <w:ind w:left="555" w:right="63" w:hanging="286"/>
        <w:rPr>
          <w:lang w:val="it-IT"/>
        </w:rPr>
      </w:pPr>
      <w:r w:rsidRPr="00595D25">
        <w:rPr>
          <w:lang w:val="it-IT"/>
        </w:rPr>
        <w:t xml:space="preserve">Nu folosiți produsul dacă întrerupătorul nu este funcțional. Un produs care nu poate fi controlat de la întrerupător este periculos și trebuie reparat. </w:t>
      </w:r>
    </w:p>
    <w:p w14:paraId="424284B0" w14:textId="77777777" w:rsidR="00385818" w:rsidRPr="00595D25" w:rsidRDefault="00000000">
      <w:pPr>
        <w:numPr>
          <w:ilvl w:val="0"/>
          <w:numId w:val="6"/>
        </w:numPr>
        <w:spacing w:line="248" w:lineRule="auto"/>
        <w:ind w:left="555" w:right="63" w:hanging="286"/>
        <w:rPr>
          <w:lang w:val="it-IT"/>
        </w:rPr>
      </w:pPr>
      <w:r w:rsidRPr="00595D25">
        <w:rPr>
          <w:lang w:val="it-IT"/>
        </w:rPr>
        <w:t xml:space="preserve">Deconectați bateria de la produs înainte de a face orice ajustări, înainte de a schimba accesorii, sau de a depozita produsul. Astfel de măsuri preventive reduc riscul pornirii accidentale a produsului. </w:t>
      </w:r>
    </w:p>
    <w:p w14:paraId="0CE91FFE" w14:textId="77777777" w:rsidR="00385818" w:rsidRPr="00595D25" w:rsidRDefault="00000000">
      <w:pPr>
        <w:numPr>
          <w:ilvl w:val="0"/>
          <w:numId w:val="6"/>
        </w:numPr>
        <w:ind w:left="555" w:right="63" w:hanging="286"/>
        <w:rPr>
          <w:lang w:val="it-IT"/>
        </w:rPr>
      </w:pPr>
      <w:r w:rsidRPr="00595D25">
        <w:rPr>
          <w:lang w:val="it-IT"/>
        </w:rPr>
        <w:t xml:space="preserve">Depozitați produsul într-un loc unde să nu fie la îndemâna copiilor și nu permiteți ca persoanele nefamiliarizate cu produsul sau cu aceste instrucțiuni să utilizeze produsul. Astfel de produse pot fi periculoase în mâinile unor utilizatori neinstruiți. </w:t>
      </w:r>
    </w:p>
    <w:p w14:paraId="667D14C2" w14:textId="77777777" w:rsidR="00385818" w:rsidRDefault="00000000">
      <w:pPr>
        <w:numPr>
          <w:ilvl w:val="0"/>
          <w:numId w:val="6"/>
        </w:numPr>
        <w:ind w:left="555" w:right="63" w:hanging="286"/>
      </w:pPr>
      <w:r w:rsidRPr="00595D25">
        <w:rPr>
          <w:lang w:val="it-IT"/>
        </w:rPr>
        <w:t xml:space="preserve">Întrețineți produsul. Verificați dacă există piese care nu sunt aliniate sau dacă sunt înțepenite, fisurate sau alte condiții care pot afecta utilizarea produsului. Dacă este deteriorat, duceți produsul la reparat înainte de a-l utiliza. </w:t>
      </w:r>
      <w:r>
        <w:t xml:space="preserve">Multe </w:t>
      </w:r>
      <w:proofErr w:type="spellStart"/>
      <w:r>
        <w:t>accidente</w:t>
      </w:r>
      <w:proofErr w:type="spellEnd"/>
      <w:r>
        <w:t xml:space="preserve"> sunt </w:t>
      </w:r>
      <w:proofErr w:type="spellStart"/>
      <w:r>
        <w:t>cauzate</w:t>
      </w:r>
      <w:proofErr w:type="spellEnd"/>
      <w:r>
        <w:t xml:space="preserve"> de </w:t>
      </w:r>
      <w:proofErr w:type="spellStart"/>
      <w:r>
        <w:t>întreținerea</w:t>
      </w:r>
      <w:proofErr w:type="spellEnd"/>
      <w:r>
        <w:t xml:space="preserve"> </w:t>
      </w:r>
      <w:proofErr w:type="spellStart"/>
      <w:r>
        <w:t>necorespunzătoare</w:t>
      </w:r>
      <w:proofErr w:type="spellEnd"/>
      <w:r>
        <w:t xml:space="preserve">. </w:t>
      </w:r>
    </w:p>
    <w:p w14:paraId="67924D3C" w14:textId="77777777" w:rsidR="00385818" w:rsidRDefault="00000000">
      <w:pPr>
        <w:numPr>
          <w:ilvl w:val="0"/>
          <w:numId w:val="6"/>
        </w:numPr>
        <w:ind w:left="555" w:right="63" w:hanging="286"/>
      </w:pPr>
      <w:proofErr w:type="spellStart"/>
      <w:r>
        <w:t>Utilizați</w:t>
      </w:r>
      <w:proofErr w:type="spellEnd"/>
      <w:r>
        <w:t xml:space="preserve"> </w:t>
      </w:r>
      <w:proofErr w:type="spellStart"/>
      <w:r>
        <w:t>produsul</w:t>
      </w:r>
      <w:proofErr w:type="spellEnd"/>
      <w:r>
        <w:t xml:space="preserve">, </w:t>
      </w:r>
      <w:proofErr w:type="spellStart"/>
      <w:r>
        <w:t>accesoriile</w:t>
      </w:r>
      <w:proofErr w:type="spellEnd"/>
      <w:r>
        <w:t xml:space="preserve"> </w:t>
      </w:r>
      <w:proofErr w:type="spellStart"/>
      <w:r>
        <w:t>și</w:t>
      </w:r>
      <w:proofErr w:type="spellEnd"/>
      <w:r>
        <w:t xml:space="preserve"> </w:t>
      </w:r>
      <w:proofErr w:type="spellStart"/>
      <w:r>
        <w:t>piesele</w:t>
      </w:r>
      <w:proofErr w:type="spellEnd"/>
      <w:r>
        <w:t xml:space="preserve"> </w:t>
      </w:r>
      <w:proofErr w:type="spellStart"/>
      <w:r>
        <w:t>acestuia</w:t>
      </w:r>
      <w:proofErr w:type="spellEnd"/>
      <w:r>
        <w:t xml:space="preserve">, etc. </w:t>
      </w:r>
      <w:proofErr w:type="spellStart"/>
      <w:r>
        <w:t>în</w:t>
      </w:r>
      <w:proofErr w:type="spellEnd"/>
      <w:r>
        <w:t xml:space="preserve"> </w:t>
      </w:r>
      <w:proofErr w:type="spellStart"/>
      <w:r>
        <w:t>conformitate</w:t>
      </w:r>
      <w:proofErr w:type="spellEnd"/>
      <w:r>
        <w:t xml:space="preserve"> cu </w:t>
      </w:r>
      <w:proofErr w:type="spellStart"/>
      <w:r>
        <w:t>aceste</w:t>
      </w:r>
      <w:proofErr w:type="spellEnd"/>
      <w:r>
        <w:t xml:space="preserve"> </w:t>
      </w:r>
      <w:proofErr w:type="spellStart"/>
      <w:r>
        <w:t>instrucțiuni</w:t>
      </w:r>
      <w:proofErr w:type="spellEnd"/>
      <w:r>
        <w:t xml:space="preserve">, </w:t>
      </w:r>
      <w:proofErr w:type="spellStart"/>
      <w:r>
        <w:t>luând</w:t>
      </w:r>
      <w:proofErr w:type="spellEnd"/>
      <w:r>
        <w:t xml:space="preserve"> </w:t>
      </w:r>
      <w:proofErr w:type="spellStart"/>
      <w:r>
        <w:t>în</w:t>
      </w:r>
      <w:proofErr w:type="spellEnd"/>
      <w:r>
        <w:t xml:space="preserve"> </w:t>
      </w:r>
      <w:proofErr w:type="spellStart"/>
      <w:r>
        <w:t>considerare</w:t>
      </w:r>
      <w:proofErr w:type="spellEnd"/>
      <w:r>
        <w:t xml:space="preserve"> </w:t>
      </w:r>
      <w:proofErr w:type="spellStart"/>
      <w:r>
        <w:t>condițiile</w:t>
      </w:r>
      <w:proofErr w:type="spellEnd"/>
      <w:r>
        <w:t xml:space="preserve"> de </w:t>
      </w:r>
      <w:proofErr w:type="spellStart"/>
      <w:r>
        <w:t>lucru</w:t>
      </w:r>
      <w:proofErr w:type="spellEnd"/>
      <w:r>
        <w:t xml:space="preserve"> </w:t>
      </w:r>
      <w:proofErr w:type="spellStart"/>
      <w:r>
        <w:t>și</w:t>
      </w:r>
      <w:proofErr w:type="spellEnd"/>
      <w:r>
        <w:t xml:space="preserve"> </w:t>
      </w:r>
      <w:proofErr w:type="spellStart"/>
      <w:r>
        <w:t>tipul</w:t>
      </w:r>
      <w:proofErr w:type="spellEnd"/>
      <w:r>
        <w:t xml:space="preserve"> de </w:t>
      </w:r>
      <w:proofErr w:type="spellStart"/>
      <w:r>
        <w:t>lucru</w:t>
      </w:r>
      <w:proofErr w:type="spellEnd"/>
      <w:r>
        <w:t xml:space="preserve"> </w:t>
      </w:r>
      <w:proofErr w:type="spellStart"/>
      <w:r>
        <w:t>ce</w:t>
      </w:r>
      <w:proofErr w:type="spellEnd"/>
      <w:r>
        <w:t xml:space="preserve"> v-</w:t>
      </w:r>
      <w:proofErr w:type="spellStart"/>
      <w:r>
        <w:t>ați</w:t>
      </w:r>
      <w:proofErr w:type="spellEnd"/>
      <w:r>
        <w:t xml:space="preserve"> </w:t>
      </w:r>
      <w:proofErr w:type="spellStart"/>
      <w:r>
        <w:t>propus</w:t>
      </w:r>
      <w:proofErr w:type="spellEnd"/>
      <w:r>
        <w:t xml:space="preserve"> </w:t>
      </w:r>
      <w:proofErr w:type="spellStart"/>
      <w:r>
        <w:t>să</w:t>
      </w:r>
      <w:proofErr w:type="spellEnd"/>
      <w:r>
        <w:t xml:space="preserve">-l </w:t>
      </w:r>
      <w:proofErr w:type="spellStart"/>
      <w:r>
        <w:t>faceți</w:t>
      </w:r>
      <w:proofErr w:type="spellEnd"/>
      <w:r>
        <w:t xml:space="preserve">. </w:t>
      </w:r>
      <w:proofErr w:type="spellStart"/>
      <w:r>
        <w:t>Utilizarea</w:t>
      </w:r>
      <w:proofErr w:type="spellEnd"/>
      <w:r>
        <w:t xml:space="preserve"> </w:t>
      </w:r>
      <w:proofErr w:type="spellStart"/>
      <w:r>
        <w:t>produsului</w:t>
      </w:r>
      <w:proofErr w:type="spellEnd"/>
      <w:r>
        <w:t xml:space="preserve"> </w:t>
      </w:r>
      <w:proofErr w:type="spellStart"/>
      <w:r>
        <w:t>în</w:t>
      </w:r>
      <w:proofErr w:type="spellEnd"/>
      <w:r>
        <w:t xml:space="preserve"> </w:t>
      </w:r>
      <w:proofErr w:type="spellStart"/>
      <w:r>
        <w:t>alte</w:t>
      </w:r>
      <w:proofErr w:type="spellEnd"/>
      <w:r>
        <w:t xml:space="preserve"> </w:t>
      </w:r>
      <w:proofErr w:type="spellStart"/>
      <w:r>
        <w:t>scopuri</w:t>
      </w:r>
      <w:proofErr w:type="spellEnd"/>
      <w:r>
        <w:t xml:space="preserve"> </w:t>
      </w:r>
      <w:proofErr w:type="spellStart"/>
      <w:r>
        <w:t>decât</w:t>
      </w:r>
      <w:proofErr w:type="spellEnd"/>
      <w:r>
        <w:t xml:space="preserve"> </w:t>
      </w:r>
      <w:proofErr w:type="spellStart"/>
      <w:r>
        <w:t>cele</w:t>
      </w:r>
      <w:proofErr w:type="spellEnd"/>
      <w:r>
        <w:t xml:space="preserve"> </w:t>
      </w:r>
      <w:proofErr w:type="spellStart"/>
      <w:r>
        <w:t>prevăzute</w:t>
      </w:r>
      <w:proofErr w:type="spellEnd"/>
      <w:r>
        <w:t xml:space="preserve"> de </w:t>
      </w:r>
      <w:proofErr w:type="spellStart"/>
      <w:r>
        <w:t>producător</w:t>
      </w:r>
      <w:proofErr w:type="spellEnd"/>
      <w:r>
        <w:t xml:space="preserve">, </w:t>
      </w:r>
      <w:proofErr w:type="spellStart"/>
      <w:r>
        <w:t>poate</w:t>
      </w:r>
      <w:proofErr w:type="spellEnd"/>
      <w:r>
        <w:t xml:space="preserve"> </w:t>
      </w:r>
      <w:proofErr w:type="spellStart"/>
      <w:r>
        <w:t>crea</w:t>
      </w:r>
      <w:proofErr w:type="spellEnd"/>
      <w:r>
        <w:t xml:space="preserve"> o </w:t>
      </w:r>
      <w:proofErr w:type="spellStart"/>
      <w:r>
        <w:t>situație</w:t>
      </w:r>
      <w:proofErr w:type="spellEnd"/>
      <w:r>
        <w:t xml:space="preserve"> </w:t>
      </w:r>
      <w:proofErr w:type="spellStart"/>
      <w:r>
        <w:t>periculoasă</w:t>
      </w:r>
      <w:proofErr w:type="spellEnd"/>
      <w:r>
        <w:t xml:space="preserve">. </w:t>
      </w:r>
    </w:p>
    <w:p w14:paraId="72A9F32D" w14:textId="77777777" w:rsidR="00385818" w:rsidRDefault="00000000">
      <w:pPr>
        <w:numPr>
          <w:ilvl w:val="0"/>
          <w:numId w:val="6"/>
        </w:numPr>
        <w:spacing w:line="248" w:lineRule="auto"/>
        <w:ind w:left="555" w:right="63" w:hanging="286"/>
      </w:pPr>
      <w:proofErr w:type="spellStart"/>
      <w:r>
        <w:t>Evitați</w:t>
      </w:r>
      <w:proofErr w:type="spellEnd"/>
      <w:r>
        <w:t xml:space="preserve"> </w:t>
      </w:r>
      <w:proofErr w:type="spellStart"/>
      <w:r>
        <w:t>așezarea</w:t>
      </w:r>
      <w:proofErr w:type="spellEnd"/>
      <w:r>
        <w:t xml:space="preserve"> de </w:t>
      </w:r>
      <w:proofErr w:type="spellStart"/>
      <w:r>
        <w:t>obiecte</w:t>
      </w:r>
      <w:proofErr w:type="spellEnd"/>
      <w:r>
        <w:t xml:space="preserve"> pe </w:t>
      </w:r>
      <w:proofErr w:type="spellStart"/>
      <w:r>
        <w:t>produs</w:t>
      </w:r>
      <w:proofErr w:type="spellEnd"/>
      <w:r>
        <w:t xml:space="preserve">, </w:t>
      </w:r>
      <w:proofErr w:type="spellStart"/>
      <w:r>
        <w:t>mai</w:t>
      </w:r>
      <w:proofErr w:type="spellEnd"/>
      <w:r>
        <w:t xml:space="preserve"> ales </w:t>
      </w:r>
      <w:proofErr w:type="spellStart"/>
      <w:r>
        <w:t>obiecte</w:t>
      </w:r>
      <w:proofErr w:type="spellEnd"/>
      <w:r>
        <w:t xml:space="preserve"> </w:t>
      </w:r>
      <w:proofErr w:type="spellStart"/>
      <w:r>
        <w:t>inflamabile</w:t>
      </w:r>
      <w:proofErr w:type="spellEnd"/>
      <w:r>
        <w:t xml:space="preserve">, conductive electric </w:t>
      </w:r>
      <w:proofErr w:type="spellStart"/>
      <w:r>
        <w:t>sau</w:t>
      </w:r>
      <w:proofErr w:type="spellEnd"/>
      <w:r>
        <w:t xml:space="preserve"> care </w:t>
      </w:r>
      <w:proofErr w:type="spellStart"/>
      <w:r>
        <w:t>conțin</w:t>
      </w:r>
      <w:proofErr w:type="spellEnd"/>
      <w:r>
        <w:t xml:space="preserve"> </w:t>
      </w:r>
      <w:proofErr w:type="spellStart"/>
      <w:r>
        <w:t>lichide</w:t>
      </w:r>
      <w:proofErr w:type="spellEnd"/>
      <w:r>
        <w:t xml:space="preserve">. </w:t>
      </w:r>
    </w:p>
    <w:p w14:paraId="7CE2F344" w14:textId="77777777" w:rsidR="00385818" w:rsidRDefault="00000000">
      <w:pPr>
        <w:numPr>
          <w:ilvl w:val="0"/>
          <w:numId w:val="6"/>
        </w:numPr>
        <w:spacing w:line="248" w:lineRule="auto"/>
        <w:ind w:left="555" w:right="63" w:hanging="286"/>
      </w:pPr>
      <w:r w:rsidRPr="00595D25">
        <w:rPr>
          <w:lang w:val="it-IT"/>
        </w:rPr>
        <w:t xml:space="preserve">Nu introduceți nici un obiect în produs, mai ales metal sau obiecte inflamabile. </w:t>
      </w:r>
      <w:proofErr w:type="spellStart"/>
      <w:r>
        <w:t>Preveniți</w:t>
      </w:r>
      <w:proofErr w:type="spellEnd"/>
      <w:r>
        <w:t xml:space="preserve"> </w:t>
      </w:r>
      <w:proofErr w:type="spellStart"/>
      <w:r>
        <w:t>căderea</w:t>
      </w:r>
      <w:proofErr w:type="spellEnd"/>
      <w:r>
        <w:t xml:space="preserve"> de </w:t>
      </w:r>
      <w:proofErr w:type="spellStart"/>
      <w:r>
        <w:t>obiecte</w:t>
      </w:r>
      <w:proofErr w:type="spellEnd"/>
      <w:r>
        <w:t xml:space="preserve"> </w:t>
      </w:r>
      <w:proofErr w:type="spellStart"/>
      <w:r>
        <w:t>mici</w:t>
      </w:r>
      <w:proofErr w:type="spellEnd"/>
      <w:r>
        <w:t xml:space="preserve"> </w:t>
      </w:r>
      <w:proofErr w:type="spellStart"/>
      <w:r>
        <w:t>în</w:t>
      </w:r>
      <w:proofErr w:type="spellEnd"/>
      <w:r>
        <w:t xml:space="preserve"> </w:t>
      </w:r>
      <w:proofErr w:type="spellStart"/>
      <w:r>
        <w:t>produs</w:t>
      </w:r>
      <w:proofErr w:type="spellEnd"/>
      <w:r>
        <w:t xml:space="preserve">. </w:t>
      </w:r>
    </w:p>
    <w:p w14:paraId="299B6387" w14:textId="77777777" w:rsidR="00385818" w:rsidRPr="00595D25" w:rsidRDefault="00000000">
      <w:pPr>
        <w:numPr>
          <w:ilvl w:val="0"/>
          <w:numId w:val="6"/>
        </w:numPr>
        <w:ind w:left="555" w:right="63" w:hanging="286"/>
        <w:rPr>
          <w:lang w:val="it-IT"/>
        </w:rPr>
      </w:pPr>
      <w:r w:rsidRPr="00595D25">
        <w:rPr>
          <w:lang w:val="it-IT"/>
        </w:rPr>
        <w:t xml:space="preserve">Nu utilizați niciodată forță brută. </w:t>
      </w:r>
    </w:p>
    <w:p w14:paraId="4945F434"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1BB657A5"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3D4D05DF" w14:textId="77777777" w:rsidR="00385818" w:rsidRDefault="00000000">
      <w:pPr>
        <w:pStyle w:val="Titlu2"/>
        <w:ind w:left="-5"/>
      </w:pPr>
      <w:bookmarkStart w:id="9" w:name="_Toc24203"/>
      <w:r>
        <w:t xml:space="preserve">UTILIZAREA ȘI ÎNGRIJIREA BATERIEI </w:t>
      </w:r>
      <w:bookmarkEnd w:id="9"/>
    </w:p>
    <w:p w14:paraId="4EE706F0" w14:textId="77777777" w:rsidR="00385818" w:rsidRDefault="00000000">
      <w:pPr>
        <w:spacing w:after="0" w:line="259" w:lineRule="auto"/>
        <w:ind w:left="0" w:right="0" w:firstLine="0"/>
        <w:jc w:val="left"/>
      </w:pPr>
      <w:r>
        <w:rPr>
          <w:b/>
          <w:sz w:val="24"/>
        </w:rPr>
        <w:t xml:space="preserve"> </w:t>
      </w:r>
    </w:p>
    <w:p w14:paraId="1002179B" w14:textId="77777777" w:rsidR="00385818" w:rsidRPr="00595D25" w:rsidRDefault="00000000">
      <w:pPr>
        <w:numPr>
          <w:ilvl w:val="0"/>
          <w:numId w:val="7"/>
        </w:numPr>
        <w:spacing w:line="248" w:lineRule="auto"/>
        <w:ind w:left="555" w:right="63" w:hanging="286"/>
        <w:rPr>
          <w:lang w:val="it-IT"/>
        </w:rPr>
      </w:pPr>
      <w:proofErr w:type="spellStart"/>
      <w:r>
        <w:t>Încărcați</w:t>
      </w:r>
      <w:proofErr w:type="spellEnd"/>
      <w:r>
        <w:t xml:space="preserve"> </w:t>
      </w:r>
      <w:proofErr w:type="spellStart"/>
      <w:r>
        <w:t>bateria</w:t>
      </w:r>
      <w:proofErr w:type="spellEnd"/>
      <w:r>
        <w:t xml:space="preserve"> </w:t>
      </w:r>
      <w:proofErr w:type="spellStart"/>
      <w:r>
        <w:t>folosind</w:t>
      </w:r>
      <w:proofErr w:type="spellEnd"/>
      <w:r>
        <w:t xml:space="preserve"> </w:t>
      </w:r>
      <w:proofErr w:type="spellStart"/>
      <w:r>
        <w:t>doar</w:t>
      </w:r>
      <w:proofErr w:type="spellEnd"/>
      <w:r>
        <w:t xml:space="preserve"> </w:t>
      </w:r>
      <w:proofErr w:type="spellStart"/>
      <w:r>
        <w:t>încărcătorul</w:t>
      </w:r>
      <w:proofErr w:type="spellEnd"/>
      <w:r>
        <w:t xml:space="preserve"> </w:t>
      </w:r>
      <w:proofErr w:type="spellStart"/>
      <w:r>
        <w:t>furnizat</w:t>
      </w:r>
      <w:proofErr w:type="spellEnd"/>
      <w:r>
        <w:t xml:space="preserve"> cu </w:t>
      </w:r>
      <w:proofErr w:type="spellStart"/>
      <w:r>
        <w:t>produsul</w:t>
      </w:r>
      <w:proofErr w:type="spellEnd"/>
      <w:r>
        <w:t xml:space="preserve">. </w:t>
      </w:r>
      <w:r w:rsidRPr="00595D25">
        <w:rPr>
          <w:lang w:val="it-IT"/>
        </w:rPr>
        <w:t xml:space="preserve">Un încărcător nepotrivit pentru un anumit tip de baterie poate provoca un incendiu. </w:t>
      </w:r>
    </w:p>
    <w:p w14:paraId="3B5056CC" w14:textId="77777777" w:rsidR="00385818" w:rsidRPr="00595D25" w:rsidRDefault="00000000">
      <w:pPr>
        <w:numPr>
          <w:ilvl w:val="0"/>
          <w:numId w:val="7"/>
        </w:numPr>
        <w:spacing w:line="248" w:lineRule="auto"/>
        <w:ind w:left="555" w:right="63" w:hanging="286"/>
        <w:rPr>
          <w:lang w:val="it-IT"/>
        </w:rPr>
      </w:pPr>
      <w:r w:rsidRPr="00595D25">
        <w:rPr>
          <w:lang w:val="it-IT"/>
        </w:rPr>
        <w:t xml:space="preserve">Utilizați produsul doar cu o baterie concepută special pentru acesta. Utilizarea unui alt tip de baterie poate provoca o leziune sau un incendiu. </w:t>
      </w:r>
    </w:p>
    <w:p w14:paraId="141EA083" w14:textId="77777777" w:rsidR="00385818" w:rsidRDefault="00000000">
      <w:pPr>
        <w:numPr>
          <w:ilvl w:val="0"/>
          <w:numId w:val="7"/>
        </w:numPr>
        <w:spacing w:line="248" w:lineRule="auto"/>
        <w:ind w:left="555" w:right="63" w:hanging="286"/>
      </w:pPr>
      <w:r w:rsidRPr="00595D25">
        <w:rPr>
          <w:lang w:val="it-IT"/>
        </w:rPr>
        <w:t xml:space="preserve">Când bateria nu este utilizată, țineți-o la distanță de alte obiecte cum ar fi agrafe de hârtie, monede, chei, cuie, șuruburi sau alt obiecte metalice mici care pot face o conexiune de la o bornă la alta. </w:t>
      </w:r>
      <w:proofErr w:type="spellStart"/>
      <w:r>
        <w:t>Scurtcircuitarea</w:t>
      </w:r>
      <w:proofErr w:type="spellEnd"/>
      <w:r>
        <w:t xml:space="preserve"> </w:t>
      </w:r>
      <w:proofErr w:type="spellStart"/>
      <w:r>
        <w:t>bornelor</w:t>
      </w:r>
      <w:proofErr w:type="spellEnd"/>
      <w:r>
        <w:t xml:space="preserve"> </w:t>
      </w:r>
      <w:proofErr w:type="spellStart"/>
      <w:r>
        <w:t>poate</w:t>
      </w:r>
      <w:proofErr w:type="spellEnd"/>
      <w:r>
        <w:t xml:space="preserve"> </w:t>
      </w:r>
      <w:proofErr w:type="spellStart"/>
      <w:r>
        <w:t>cauza</w:t>
      </w:r>
      <w:proofErr w:type="spellEnd"/>
      <w:r>
        <w:t xml:space="preserve"> </w:t>
      </w:r>
      <w:proofErr w:type="spellStart"/>
      <w:r>
        <w:t>arsuri</w:t>
      </w:r>
      <w:proofErr w:type="spellEnd"/>
      <w:r>
        <w:t xml:space="preserve"> </w:t>
      </w:r>
      <w:proofErr w:type="spellStart"/>
      <w:r>
        <w:t>sau</w:t>
      </w:r>
      <w:proofErr w:type="spellEnd"/>
      <w:r>
        <w:t xml:space="preserve"> un </w:t>
      </w:r>
      <w:proofErr w:type="spellStart"/>
      <w:r>
        <w:t>incendiu</w:t>
      </w:r>
      <w:proofErr w:type="spellEnd"/>
      <w:r>
        <w:t xml:space="preserve">. </w:t>
      </w:r>
    </w:p>
    <w:p w14:paraId="7600713E" w14:textId="77777777" w:rsidR="00385818" w:rsidRPr="00595D25" w:rsidRDefault="00000000">
      <w:pPr>
        <w:numPr>
          <w:ilvl w:val="0"/>
          <w:numId w:val="7"/>
        </w:numPr>
        <w:ind w:left="555" w:right="63" w:hanging="286"/>
        <w:rPr>
          <w:lang w:val="it-IT"/>
        </w:rPr>
      </w:pPr>
      <w:r w:rsidRPr="00595D25">
        <w:rPr>
          <w:lang w:val="it-IT"/>
        </w:rPr>
        <w:t xml:space="preserve">Manipulați bateriile cu atenție. Dacă nu se acordă atenția necesară, substanțele chimice se pot scurge de la baterie. Evitați contactul cu astfel de substanțe și dacă se întâmplă să intrați în contact, spălați zona </w:t>
      </w:r>
      <w:r w:rsidRPr="00595D25">
        <w:rPr>
          <w:lang w:val="it-IT"/>
        </w:rPr>
        <w:lastRenderedPageBreak/>
        <w:t>afectată cu apă de la robinet. Dacă substanța chimică intră în contact cu ochii, apelați la un medic în cel mai scurt timp, deoarece aceasta poate cauza leziuni grave.</w:t>
      </w:r>
      <w:r w:rsidRPr="00595D25">
        <w:rPr>
          <w:b/>
          <w:sz w:val="24"/>
          <w:lang w:val="it-IT"/>
        </w:rPr>
        <w:t xml:space="preserve"> </w:t>
      </w:r>
    </w:p>
    <w:p w14:paraId="0A054572" w14:textId="77777777" w:rsidR="00385818" w:rsidRPr="00595D25" w:rsidRDefault="00000000">
      <w:pPr>
        <w:numPr>
          <w:ilvl w:val="0"/>
          <w:numId w:val="7"/>
        </w:numPr>
        <w:spacing w:after="0"/>
        <w:ind w:left="555" w:right="63" w:hanging="286"/>
        <w:rPr>
          <w:lang w:val="it-IT"/>
        </w:rPr>
      </w:pPr>
      <w:r w:rsidRPr="00595D25">
        <w:rPr>
          <w:lang w:val="it-IT"/>
        </w:rPr>
        <w:t xml:space="preserve">Nu lăsați bateria descărcată, altfel nu se va mai putea încărca data viitoare. Deoarece este o baterie cu funcție de auto-descărcare, trebuie s-o reîncărcați după două sau trei luni. </w:t>
      </w:r>
    </w:p>
    <w:p w14:paraId="0745EBE0" w14:textId="77777777" w:rsidR="00385818" w:rsidRPr="00595D25" w:rsidRDefault="00000000">
      <w:pPr>
        <w:spacing w:after="0" w:line="259" w:lineRule="auto"/>
        <w:ind w:left="0" w:right="0" w:firstLine="0"/>
        <w:jc w:val="left"/>
        <w:rPr>
          <w:lang w:val="it-IT"/>
        </w:rPr>
      </w:pPr>
      <w:r w:rsidRPr="00595D25">
        <w:rPr>
          <w:lang w:val="it-IT"/>
        </w:rPr>
        <w:t xml:space="preserve"> </w:t>
      </w:r>
    </w:p>
    <w:p w14:paraId="2076B277" w14:textId="77777777" w:rsidR="00385818" w:rsidRPr="00595D25" w:rsidRDefault="00000000">
      <w:pPr>
        <w:pStyle w:val="Titlu2"/>
        <w:spacing w:after="5" w:line="250" w:lineRule="auto"/>
        <w:ind w:left="-5"/>
        <w:rPr>
          <w:lang w:val="it-IT"/>
        </w:rPr>
      </w:pPr>
      <w:bookmarkStart w:id="10" w:name="_Toc24204"/>
      <w:r w:rsidRPr="00595D25">
        <w:rPr>
          <w:lang w:val="it-IT"/>
        </w:rPr>
        <w:t xml:space="preserve">SERVICE </w:t>
      </w:r>
      <w:bookmarkEnd w:id="10"/>
    </w:p>
    <w:p w14:paraId="04A93AA7"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6B3BCDB7" w14:textId="77777777" w:rsidR="00385818" w:rsidRPr="00595D25" w:rsidRDefault="00000000">
      <w:pPr>
        <w:ind w:left="720" w:right="63" w:hanging="360"/>
        <w:rPr>
          <w:lang w:val="it-IT"/>
        </w:rPr>
      </w:pPr>
      <w:r w:rsidRPr="00595D25">
        <w:rPr>
          <w:lang w:val="it-IT"/>
        </w:rPr>
        <w:t>•</w:t>
      </w:r>
      <w:r w:rsidRPr="00595D25">
        <w:rPr>
          <w:rFonts w:ascii="Arial" w:eastAsia="Arial" w:hAnsi="Arial" w:cs="Arial"/>
          <w:lang w:val="it-IT"/>
        </w:rPr>
        <w:t xml:space="preserve"> </w:t>
      </w:r>
      <w:r w:rsidRPr="00595D25">
        <w:rPr>
          <w:lang w:val="it-IT"/>
        </w:rPr>
        <w:t xml:space="preserve">Duceți produsul pentru service la o persoană calificată, care utilizează doar piese de schimb identice cu cele originale. Acest lucru va asigura siguranța produsului dvs. </w:t>
      </w:r>
    </w:p>
    <w:p w14:paraId="704FD665" w14:textId="77777777" w:rsidR="00385818" w:rsidRPr="00595D25" w:rsidRDefault="00000000">
      <w:pPr>
        <w:spacing w:after="15" w:line="259" w:lineRule="auto"/>
        <w:ind w:left="0" w:right="0" w:firstLine="0"/>
        <w:jc w:val="left"/>
        <w:rPr>
          <w:lang w:val="it-IT"/>
        </w:rPr>
      </w:pPr>
      <w:r w:rsidRPr="00595D25">
        <w:rPr>
          <w:b/>
          <w:sz w:val="24"/>
          <w:lang w:val="it-IT"/>
        </w:rPr>
        <w:t xml:space="preserve"> </w:t>
      </w:r>
    </w:p>
    <w:p w14:paraId="41E0D6B4"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69999486" w14:textId="77777777" w:rsidR="00385818" w:rsidRPr="00595D25" w:rsidRDefault="00000000">
      <w:pPr>
        <w:pStyle w:val="Titlu1"/>
        <w:ind w:right="80"/>
        <w:rPr>
          <w:lang w:val="it-IT"/>
        </w:rPr>
      </w:pPr>
      <w:bookmarkStart w:id="11" w:name="_Toc24205"/>
      <w:r w:rsidRPr="00595D25">
        <w:rPr>
          <w:lang w:val="it-IT"/>
        </w:rPr>
        <w:t xml:space="preserve">INSTRUCȚIUNI DE SIGURANȚĂ SPECIFICE </w:t>
      </w:r>
      <w:bookmarkEnd w:id="11"/>
    </w:p>
    <w:p w14:paraId="43E3D06A"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15BF5664" w14:textId="77777777" w:rsidR="00385818" w:rsidRPr="00595D25" w:rsidRDefault="00000000">
      <w:pPr>
        <w:numPr>
          <w:ilvl w:val="0"/>
          <w:numId w:val="8"/>
        </w:numPr>
        <w:spacing w:line="248" w:lineRule="auto"/>
        <w:ind w:left="555" w:right="63" w:hanging="286"/>
        <w:rPr>
          <w:lang w:val="it-IT"/>
        </w:rPr>
      </w:pPr>
      <w:r w:rsidRPr="00595D25">
        <w:rPr>
          <w:lang w:val="it-IT"/>
        </w:rPr>
        <w:t xml:space="preserve">Dacă nu lubrifiați și curățați supapa de aspirare și dacă este blocat orificiului de aerisire al rezervorului, se poate deteriora sau fisura rezervorul, din cauza golului creat de pompă. </w:t>
      </w:r>
    </w:p>
    <w:p w14:paraId="6861F2AC" w14:textId="77777777" w:rsidR="00385818" w:rsidRPr="00595D25" w:rsidRDefault="00000000">
      <w:pPr>
        <w:numPr>
          <w:ilvl w:val="0"/>
          <w:numId w:val="8"/>
        </w:numPr>
        <w:ind w:left="555" w:right="63" w:hanging="286"/>
        <w:rPr>
          <w:lang w:val="it-IT"/>
        </w:rPr>
      </w:pPr>
      <w:r w:rsidRPr="00595D25">
        <w:rPr>
          <w:lang w:val="it-IT"/>
        </w:rPr>
        <w:t xml:space="preserve">Verificați pulverizatorul înainte și după fiecare utilizare. Verificați ca furtunul să fie bine prins la pulverizator. Înainte de a ermetiza rezervorul, verificați ca furtunul să fie într-o stare bună. </w:t>
      </w:r>
    </w:p>
    <w:p w14:paraId="10A7A11B" w14:textId="77777777" w:rsidR="00385818" w:rsidRPr="00595D25" w:rsidRDefault="00000000">
      <w:pPr>
        <w:numPr>
          <w:ilvl w:val="0"/>
          <w:numId w:val="8"/>
        </w:numPr>
        <w:ind w:left="555" w:right="63" w:hanging="286"/>
        <w:rPr>
          <w:lang w:val="it-IT"/>
        </w:rPr>
      </w:pPr>
      <w:r w:rsidRPr="00595D25">
        <w:rPr>
          <w:lang w:val="it-IT"/>
        </w:rPr>
        <w:t xml:space="preserve">Verificați pulverizatorul înainte de fiecare utilizare pentru a vedea dacă una dintre piesele acestuia sunt deteriorate. Înlocuiți imediat piesele deteriorate cu altele noi. Utilizați doar piese de schimb originale, furnizate de producător. Nu pulverizați soluția din rezervor pe dispozitive electrice sau în apropierea acestora. </w:t>
      </w:r>
    </w:p>
    <w:p w14:paraId="09DC3C83" w14:textId="77777777" w:rsidR="00385818" w:rsidRPr="00595D25" w:rsidRDefault="00000000">
      <w:pPr>
        <w:numPr>
          <w:ilvl w:val="0"/>
          <w:numId w:val="8"/>
        </w:numPr>
        <w:ind w:left="555" w:right="63" w:hanging="286"/>
        <w:rPr>
          <w:lang w:val="it-IT"/>
        </w:rPr>
      </w:pPr>
      <w:r w:rsidRPr="00595D25">
        <w:rPr>
          <w:lang w:val="it-IT"/>
        </w:rPr>
        <w:t xml:space="preserve">Păstrați persoanele și animalele la o distanță sigură. </w:t>
      </w:r>
    </w:p>
    <w:p w14:paraId="610A2DCD" w14:textId="77777777" w:rsidR="00385818" w:rsidRPr="00595D25" w:rsidRDefault="00000000">
      <w:pPr>
        <w:numPr>
          <w:ilvl w:val="0"/>
          <w:numId w:val="8"/>
        </w:numPr>
        <w:ind w:left="555" w:right="63" w:hanging="286"/>
        <w:rPr>
          <w:lang w:val="it-IT"/>
        </w:rPr>
      </w:pPr>
      <w:r w:rsidRPr="00595D25">
        <w:rPr>
          <w:lang w:val="it-IT"/>
        </w:rPr>
        <w:t xml:space="preserve">Oamenii și animalele nu trebuie să intre în contact cu pulverizarea. </w:t>
      </w:r>
    </w:p>
    <w:p w14:paraId="5E8C04DC" w14:textId="77777777" w:rsidR="00385818" w:rsidRPr="00595D25" w:rsidRDefault="00000000">
      <w:pPr>
        <w:numPr>
          <w:ilvl w:val="0"/>
          <w:numId w:val="8"/>
        </w:numPr>
        <w:ind w:left="555" w:right="63" w:hanging="286"/>
        <w:rPr>
          <w:lang w:val="it-IT"/>
        </w:rPr>
      </w:pPr>
      <w:r w:rsidRPr="00595D25">
        <w:rPr>
          <w:lang w:val="it-IT"/>
        </w:rPr>
        <w:t xml:space="preserve">Nu folosiți pulverizatorul în condiții meteorologice nefavorabile. </w:t>
      </w:r>
    </w:p>
    <w:p w14:paraId="3CA361A2" w14:textId="77777777" w:rsidR="00385818" w:rsidRPr="00595D25" w:rsidRDefault="00000000">
      <w:pPr>
        <w:numPr>
          <w:ilvl w:val="0"/>
          <w:numId w:val="8"/>
        </w:numPr>
        <w:ind w:left="555" w:right="63" w:hanging="286"/>
        <w:rPr>
          <w:lang w:val="it-IT"/>
        </w:rPr>
      </w:pPr>
      <w:r w:rsidRPr="00595D25">
        <w:rPr>
          <w:lang w:val="it-IT"/>
        </w:rPr>
        <w:t xml:space="preserve">Înainte de a umple, curăța sau pregăti pulverizatorul, eliberați întotdeauna presiunea din recipient. </w:t>
      </w:r>
    </w:p>
    <w:p w14:paraId="62E56B67" w14:textId="77777777" w:rsidR="00385818" w:rsidRPr="00595D25" w:rsidRDefault="00000000">
      <w:pPr>
        <w:numPr>
          <w:ilvl w:val="0"/>
          <w:numId w:val="8"/>
        </w:numPr>
        <w:ind w:left="555" w:right="63" w:hanging="286"/>
        <w:rPr>
          <w:lang w:val="it-IT"/>
        </w:rPr>
      </w:pPr>
      <w:r w:rsidRPr="00595D25">
        <w:rPr>
          <w:lang w:val="it-IT"/>
        </w:rPr>
        <w:t xml:space="preserve">Înainte de a deschide recipientul cu soluția cu care doriți să pulverizați, citiți cu atenție și studiați toate instrucțiunile producătorului menționate pe etichetă. </w:t>
      </w:r>
    </w:p>
    <w:p w14:paraId="1656294F" w14:textId="77777777" w:rsidR="00385818" w:rsidRDefault="00000000">
      <w:pPr>
        <w:numPr>
          <w:ilvl w:val="0"/>
          <w:numId w:val="8"/>
        </w:numPr>
        <w:spacing w:line="248" w:lineRule="auto"/>
        <w:ind w:left="555" w:right="63" w:hanging="286"/>
      </w:pPr>
      <w:proofErr w:type="spellStart"/>
      <w:r>
        <w:t>În</w:t>
      </w:r>
      <w:proofErr w:type="spellEnd"/>
      <w:r>
        <w:t xml:space="preserve"> </w:t>
      </w:r>
      <w:proofErr w:type="spellStart"/>
      <w:r>
        <w:t>pulverizator</w:t>
      </w:r>
      <w:proofErr w:type="spellEnd"/>
      <w:r>
        <w:t xml:space="preserve"> nu </w:t>
      </w:r>
      <w:proofErr w:type="spellStart"/>
      <w:r>
        <w:t>folosiți</w:t>
      </w:r>
      <w:proofErr w:type="spellEnd"/>
      <w:r>
        <w:t xml:space="preserve"> </w:t>
      </w:r>
      <w:proofErr w:type="spellStart"/>
      <w:r>
        <w:t>produse</w:t>
      </w:r>
      <w:proofErr w:type="spellEnd"/>
      <w:r>
        <w:t xml:space="preserve"> </w:t>
      </w:r>
      <w:proofErr w:type="spellStart"/>
      <w:r>
        <w:t>explozive</w:t>
      </w:r>
      <w:proofErr w:type="spellEnd"/>
      <w:r>
        <w:t xml:space="preserve">, </w:t>
      </w:r>
      <w:proofErr w:type="spellStart"/>
      <w:r>
        <w:t>caustice</w:t>
      </w:r>
      <w:proofErr w:type="spellEnd"/>
      <w:r>
        <w:t xml:space="preserve">, </w:t>
      </w:r>
      <w:proofErr w:type="spellStart"/>
      <w:r>
        <w:t>substanțe</w:t>
      </w:r>
      <w:proofErr w:type="spellEnd"/>
      <w:r>
        <w:t xml:space="preserve"> </w:t>
      </w:r>
      <w:proofErr w:type="spellStart"/>
      <w:r>
        <w:t>corozive</w:t>
      </w:r>
      <w:proofErr w:type="spellEnd"/>
      <w:r>
        <w:t xml:space="preserve">, </w:t>
      </w:r>
      <w:proofErr w:type="spellStart"/>
      <w:r>
        <w:t>lichid</w:t>
      </w:r>
      <w:proofErr w:type="spellEnd"/>
      <w:r>
        <w:t xml:space="preserve"> </w:t>
      </w:r>
      <w:proofErr w:type="spellStart"/>
      <w:r>
        <w:t>contaminat</w:t>
      </w:r>
      <w:proofErr w:type="spellEnd"/>
      <w:r>
        <w:t xml:space="preserve"> </w:t>
      </w:r>
      <w:proofErr w:type="spellStart"/>
      <w:r>
        <w:t>și</w:t>
      </w:r>
      <w:proofErr w:type="spellEnd"/>
      <w:r>
        <w:t xml:space="preserve"> </w:t>
      </w:r>
      <w:proofErr w:type="spellStart"/>
      <w:r>
        <w:t>vopsele</w:t>
      </w:r>
      <w:proofErr w:type="spellEnd"/>
      <w:r>
        <w:t xml:space="preserve">. </w:t>
      </w:r>
    </w:p>
    <w:p w14:paraId="027B7BD8" w14:textId="77777777" w:rsidR="00385818" w:rsidRPr="00595D25" w:rsidRDefault="00000000">
      <w:pPr>
        <w:numPr>
          <w:ilvl w:val="0"/>
          <w:numId w:val="8"/>
        </w:numPr>
        <w:spacing w:line="248" w:lineRule="auto"/>
        <w:ind w:left="555" w:right="63" w:hanging="286"/>
        <w:rPr>
          <w:lang w:val="it-IT"/>
        </w:rPr>
      </w:pPr>
      <w:r w:rsidRPr="00595D25">
        <w:rPr>
          <w:lang w:val="it-IT"/>
        </w:rPr>
        <w:t xml:space="preserve">Produsul nu este conceput pentru aplicarea de pesticide și erbicide. </w:t>
      </w:r>
    </w:p>
    <w:p w14:paraId="564AAD2A" w14:textId="77777777" w:rsidR="00385818" w:rsidRPr="00595D25" w:rsidRDefault="00000000">
      <w:pPr>
        <w:numPr>
          <w:ilvl w:val="0"/>
          <w:numId w:val="8"/>
        </w:numPr>
        <w:ind w:left="555" w:right="63" w:hanging="286"/>
        <w:rPr>
          <w:lang w:val="it-IT"/>
        </w:rPr>
      </w:pPr>
      <w:r w:rsidRPr="00595D25">
        <w:rPr>
          <w:lang w:val="it-IT"/>
        </w:rPr>
        <w:t xml:space="preserve">În cazul unor arsuri de la substanțe chimice, dați jos imediat hainele contaminate, rămânând în poziție verticală, nu consumați nici un lichid și nu provocați voma, ci solicitați un tratament profesional în cel mai scurt timp. </w:t>
      </w:r>
    </w:p>
    <w:p w14:paraId="09E1F7BC" w14:textId="77777777" w:rsidR="00385818" w:rsidRDefault="00000000">
      <w:pPr>
        <w:numPr>
          <w:ilvl w:val="0"/>
          <w:numId w:val="8"/>
        </w:numPr>
        <w:ind w:left="555" w:right="63" w:hanging="286"/>
      </w:pPr>
      <w:r w:rsidRPr="00595D25">
        <w:rPr>
          <w:lang w:val="it-IT"/>
        </w:rPr>
        <w:t xml:space="preserve">Nu încercați să presurizați produsul pe o altă cale decât prin pompă. </w:t>
      </w:r>
      <w:r>
        <w:t xml:space="preserve">Nu </w:t>
      </w:r>
      <w:proofErr w:type="spellStart"/>
      <w:r>
        <w:t>presurizați</w:t>
      </w:r>
      <w:proofErr w:type="spellEnd"/>
      <w:r>
        <w:t xml:space="preserve"> </w:t>
      </w:r>
      <w:proofErr w:type="spellStart"/>
      <w:r>
        <w:t>peste</w:t>
      </w:r>
      <w:proofErr w:type="spellEnd"/>
      <w:r>
        <w:t xml:space="preserve"> </w:t>
      </w:r>
      <w:proofErr w:type="spellStart"/>
      <w:r>
        <w:t>limită</w:t>
      </w:r>
      <w:proofErr w:type="spellEnd"/>
      <w:r>
        <w:t xml:space="preserve"> </w:t>
      </w:r>
      <w:proofErr w:type="spellStart"/>
      <w:r>
        <w:t>produsul</w:t>
      </w:r>
      <w:proofErr w:type="spellEnd"/>
      <w:r>
        <w:t xml:space="preserve">. </w:t>
      </w:r>
    </w:p>
    <w:p w14:paraId="3CE998C0" w14:textId="77777777" w:rsidR="00385818" w:rsidRDefault="00000000">
      <w:pPr>
        <w:numPr>
          <w:ilvl w:val="0"/>
          <w:numId w:val="8"/>
        </w:numPr>
        <w:ind w:left="555" w:right="63" w:hanging="286"/>
      </w:pPr>
      <w:r>
        <w:t xml:space="preserve">Nu </w:t>
      </w:r>
      <w:proofErr w:type="spellStart"/>
      <w:r>
        <w:t>mâncați</w:t>
      </w:r>
      <w:proofErr w:type="spellEnd"/>
      <w:r>
        <w:t xml:space="preserve">, nu </w:t>
      </w:r>
      <w:proofErr w:type="spellStart"/>
      <w:r>
        <w:t>beți</w:t>
      </w:r>
      <w:proofErr w:type="spellEnd"/>
      <w:r>
        <w:t xml:space="preserve"> </w:t>
      </w:r>
      <w:proofErr w:type="spellStart"/>
      <w:r>
        <w:t>și</w:t>
      </w:r>
      <w:proofErr w:type="spellEnd"/>
      <w:r>
        <w:t xml:space="preserve"> nu </w:t>
      </w:r>
      <w:proofErr w:type="spellStart"/>
      <w:r>
        <w:t>fumați</w:t>
      </w:r>
      <w:proofErr w:type="spellEnd"/>
      <w:r>
        <w:t xml:space="preserve"> </w:t>
      </w:r>
      <w:proofErr w:type="spellStart"/>
      <w:r>
        <w:t>când</w:t>
      </w:r>
      <w:proofErr w:type="spellEnd"/>
      <w:r>
        <w:t xml:space="preserve"> </w:t>
      </w:r>
      <w:proofErr w:type="spellStart"/>
      <w:r>
        <w:t>utilizați</w:t>
      </w:r>
      <w:proofErr w:type="spellEnd"/>
      <w:r>
        <w:t xml:space="preserve"> </w:t>
      </w:r>
      <w:proofErr w:type="spellStart"/>
      <w:r>
        <w:t>produsul</w:t>
      </w:r>
      <w:proofErr w:type="spellEnd"/>
      <w:r>
        <w:t xml:space="preserve">. </w:t>
      </w:r>
    </w:p>
    <w:p w14:paraId="6895D317" w14:textId="77777777" w:rsidR="00385818" w:rsidRDefault="00000000">
      <w:pPr>
        <w:numPr>
          <w:ilvl w:val="0"/>
          <w:numId w:val="8"/>
        </w:numPr>
        <w:ind w:left="555" w:right="63" w:hanging="286"/>
      </w:pPr>
      <w:proofErr w:type="spellStart"/>
      <w:r>
        <w:t>Spălați-vă</w:t>
      </w:r>
      <w:proofErr w:type="spellEnd"/>
      <w:r>
        <w:t xml:space="preserve"> </w:t>
      </w:r>
      <w:proofErr w:type="spellStart"/>
      <w:r>
        <w:t>mâinile</w:t>
      </w:r>
      <w:proofErr w:type="spellEnd"/>
      <w:r>
        <w:t xml:space="preserve"> </w:t>
      </w:r>
      <w:proofErr w:type="spellStart"/>
      <w:r>
        <w:t>și</w:t>
      </w:r>
      <w:proofErr w:type="spellEnd"/>
      <w:r>
        <w:t xml:space="preserve"> </w:t>
      </w:r>
      <w:proofErr w:type="spellStart"/>
      <w:r>
        <w:t>fața</w:t>
      </w:r>
      <w:proofErr w:type="spellEnd"/>
      <w:r>
        <w:t xml:space="preserve"> </w:t>
      </w:r>
      <w:proofErr w:type="spellStart"/>
      <w:r>
        <w:t>după</w:t>
      </w:r>
      <w:proofErr w:type="spellEnd"/>
      <w:r>
        <w:t xml:space="preserve"> </w:t>
      </w:r>
      <w:proofErr w:type="spellStart"/>
      <w:r>
        <w:t>utilizarea</w:t>
      </w:r>
      <w:proofErr w:type="spellEnd"/>
      <w:r>
        <w:t xml:space="preserve"> </w:t>
      </w:r>
      <w:proofErr w:type="spellStart"/>
      <w:r>
        <w:t>produsului</w:t>
      </w:r>
      <w:proofErr w:type="spellEnd"/>
      <w:r>
        <w:t xml:space="preserve">. </w:t>
      </w:r>
    </w:p>
    <w:p w14:paraId="56D01549" w14:textId="77777777" w:rsidR="00385818" w:rsidRDefault="00000000">
      <w:pPr>
        <w:numPr>
          <w:ilvl w:val="0"/>
          <w:numId w:val="8"/>
        </w:numPr>
        <w:ind w:left="555" w:right="63" w:hanging="286"/>
      </w:pPr>
      <w:proofErr w:type="spellStart"/>
      <w:r>
        <w:t>Curățați</w:t>
      </w:r>
      <w:proofErr w:type="spellEnd"/>
      <w:r>
        <w:t xml:space="preserve"> </w:t>
      </w:r>
      <w:proofErr w:type="spellStart"/>
      <w:r>
        <w:t>și</w:t>
      </w:r>
      <w:proofErr w:type="spellEnd"/>
      <w:r>
        <w:t xml:space="preserve"> </w:t>
      </w:r>
      <w:proofErr w:type="spellStart"/>
      <w:r>
        <w:t>clătiți</w:t>
      </w:r>
      <w:proofErr w:type="spellEnd"/>
      <w:r>
        <w:t xml:space="preserve"> bine </w:t>
      </w:r>
      <w:proofErr w:type="spellStart"/>
      <w:r>
        <w:t>pulverizatorul</w:t>
      </w:r>
      <w:proofErr w:type="spellEnd"/>
      <w:r>
        <w:t xml:space="preserve"> </w:t>
      </w:r>
      <w:proofErr w:type="spellStart"/>
      <w:r>
        <w:t>și</w:t>
      </w:r>
      <w:proofErr w:type="spellEnd"/>
      <w:r>
        <w:t xml:space="preserve"> </w:t>
      </w:r>
      <w:proofErr w:type="spellStart"/>
      <w:r>
        <w:t>accesoriile</w:t>
      </w:r>
      <w:proofErr w:type="spellEnd"/>
      <w:r>
        <w:t xml:space="preserve"> </w:t>
      </w:r>
      <w:proofErr w:type="spellStart"/>
      <w:r>
        <w:t>acestuia</w:t>
      </w:r>
      <w:proofErr w:type="spellEnd"/>
      <w:r>
        <w:t xml:space="preserve"> </w:t>
      </w:r>
      <w:proofErr w:type="spellStart"/>
      <w:r>
        <w:t>după</w:t>
      </w:r>
      <w:proofErr w:type="spellEnd"/>
      <w:r>
        <w:t xml:space="preserve"> </w:t>
      </w:r>
      <w:proofErr w:type="spellStart"/>
      <w:r>
        <w:t>fiecare</w:t>
      </w:r>
      <w:proofErr w:type="spellEnd"/>
      <w:r>
        <w:t xml:space="preserve"> </w:t>
      </w:r>
      <w:proofErr w:type="spellStart"/>
      <w:r>
        <w:t>utilizare</w:t>
      </w:r>
      <w:proofErr w:type="spellEnd"/>
      <w:r>
        <w:t xml:space="preserve">. </w:t>
      </w:r>
      <w:proofErr w:type="spellStart"/>
      <w:r>
        <w:t>Reziduurile</w:t>
      </w:r>
      <w:proofErr w:type="spellEnd"/>
      <w:r>
        <w:t xml:space="preserve"> </w:t>
      </w:r>
      <w:proofErr w:type="spellStart"/>
      <w:r>
        <w:t>chimice</w:t>
      </w:r>
      <w:proofErr w:type="spellEnd"/>
      <w:r>
        <w:t xml:space="preserve"> </w:t>
      </w:r>
      <w:proofErr w:type="spellStart"/>
      <w:r>
        <w:t>sar</w:t>
      </w:r>
      <w:proofErr w:type="spellEnd"/>
      <w:r>
        <w:t xml:space="preserve"> </w:t>
      </w:r>
      <w:proofErr w:type="spellStart"/>
      <w:r>
        <w:t>putea</w:t>
      </w:r>
      <w:proofErr w:type="spellEnd"/>
      <w:r>
        <w:t xml:space="preserve"> </w:t>
      </w:r>
      <w:proofErr w:type="spellStart"/>
      <w:r>
        <w:t>cristaliza</w:t>
      </w:r>
      <w:proofErr w:type="spellEnd"/>
      <w:r>
        <w:t xml:space="preserve"> </w:t>
      </w:r>
      <w:proofErr w:type="spellStart"/>
      <w:r>
        <w:t>și</w:t>
      </w:r>
      <w:proofErr w:type="spellEnd"/>
      <w:r>
        <w:t xml:space="preserve"> </w:t>
      </w:r>
      <w:proofErr w:type="spellStart"/>
      <w:r>
        <w:t>bloca</w:t>
      </w:r>
      <w:proofErr w:type="spellEnd"/>
      <w:r>
        <w:t xml:space="preserve"> </w:t>
      </w:r>
      <w:proofErr w:type="spellStart"/>
      <w:r>
        <w:t>mecanismul</w:t>
      </w:r>
      <w:proofErr w:type="spellEnd"/>
      <w:r>
        <w:t xml:space="preserve"> </w:t>
      </w:r>
      <w:proofErr w:type="spellStart"/>
      <w:r>
        <w:t>produsului</w:t>
      </w:r>
      <w:proofErr w:type="spellEnd"/>
      <w:r>
        <w:t xml:space="preserve">. </w:t>
      </w:r>
    </w:p>
    <w:p w14:paraId="07CD7BFF" w14:textId="77777777" w:rsidR="00385818" w:rsidRPr="00595D25" w:rsidRDefault="00000000">
      <w:pPr>
        <w:numPr>
          <w:ilvl w:val="0"/>
          <w:numId w:val="8"/>
        </w:numPr>
        <w:ind w:left="555" w:right="63" w:hanging="286"/>
        <w:rPr>
          <w:lang w:val="it-IT"/>
        </w:rPr>
      </w:pPr>
      <w:r w:rsidRPr="00595D25">
        <w:rPr>
          <w:lang w:val="it-IT"/>
        </w:rPr>
        <w:t xml:space="preserve">Nu depozitați pulverizatorul sub presiune, sau cu recipientul umplut cu o soluție chimică. Nu supraîncărcați agenții chimici destinați pentru pulverizare în alte recipiente, în special în recipiente destinate produselor alimentare. După ce ați lucrat cu un pulverizator, diluați bine lichidul rămas, în raport de: 1 parte lichid pulverizat: 10 părți lichid diluat. </w:t>
      </w:r>
    </w:p>
    <w:p w14:paraId="711A9D61" w14:textId="77777777" w:rsidR="00385818" w:rsidRPr="00595D25" w:rsidRDefault="00000000">
      <w:pPr>
        <w:numPr>
          <w:ilvl w:val="0"/>
          <w:numId w:val="8"/>
        </w:numPr>
        <w:ind w:left="555" w:right="63" w:hanging="286"/>
        <w:rPr>
          <w:lang w:val="it-IT"/>
        </w:rPr>
      </w:pPr>
      <w:r w:rsidRPr="00595D25">
        <w:rPr>
          <w:lang w:val="it-IT"/>
        </w:rPr>
        <w:t xml:space="preserve">Pulverizați lichidul diluat într-o zonă deja tratată. Nu goliți! (apoi clătiți temeinic). </w:t>
      </w:r>
    </w:p>
    <w:p w14:paraId="251497D6" w14:textId="77777777" w:rsidR="00385818" w:rsidRPr="00595D25" w:rsidRDefault="00000000">
      <w:pPr>
        <w:numPr>
          <w:ilvl w:val="0"/>
          <w:numId w:val="8"/>
        </w:numPr>
        <w:ind w:left="555" w:right="63" w:hanging="286"/>
        <w:rPr>
          <w:lang w:val="it-IT"/>
        </w:rPr>
      </w:pPr>
      <w:r w:rsidRPr="00595D25">
        <w:rPr>
          <w:lang w:val="it-IT"/>
        </w:rPr>
        <w:t xml:space="preserve">Păstrați agenții de pulverizare departe de accesul copiilor și a animalelor. </w:t>
      </w:r>
    </w:p>
    <w:p w14:paraId="2211C17D" w14:textId="77777777" w:rsidR="00385818" w:rsidRPr="00595D25" w:rsidRDefault="00000000">
      <w:pPr>
        <w:numPr>
          <w:ilvl w:val="0"/>
          <w:numId w:val="8"/>
        </w:numPr>
        <w:ind w:left="555" w:right="63" w:hanging="286"/>
        <w:rPr>
          <w:lang w:val="it-IT"/>
        </w:rPr>
      </w:pPr>
      <w:r w:rsidRPr="00595D25">
        <w:rPr>
          <w:lang w:val="it-IT"/>
        </w:rPr>
        <w:t xml:space="preserve">Recipientele golite de substanțe chimice trebuie debarasate ca deșeuri periculos (vedeți recomandările producătorului produsului). </w:t>
      </w:r>
    </w:p>
    <w:p w14:paraId="1E389C99" w14:textId="77777777" w:rsidR="00385818" w:rsidRDefault="00000000">
      <w:pPr>
        <w:numPr>
          <w:ilvl w:val="0"/>
          <w:numId w:val="8"/>
        </w:numPr>
        <w:ind w:left="555" w:right="63" w:hanging="286"/>
      </w:pPr>
      <w:r w:rsidRPr="00595D25">
        <w:rPr>
          <w:lang w:val="it-IT"/>
        </w:rPr>
        <w:t xml:space="preserve">Pulverizatorul este conceput pentru a fi utilizat în aer liber. </w:t>
      </w:r>
      <w:proofErr w:type="spellStart"/>
      <w:r>
        <w:t>În</w:t>
      </w:r>
      <w:proofErr w:type="spellEnd"/>
      <w:r>
        <w:t xml:space="preserve"> </w:t>
      </w:r>
      <w:proofErr w:type="spellStart"/>
      <w:r>
        <w:t>cazul</w:t>
      </w:r>
      <w:proofErr w:type="spellEnd"/>
      <w:r>
        <w:t xml:space="preserve"> </w:t>
      </w:r>
      <w:proofErr w:type="spellStart"/>
      <w:r>
        <w:t>inhalării</w:t>
      </w:r>
      <w:proofErr w:type="spellEnd"/>
      <w:r>
        <w:t xml:space="preserve"> de </w:t>
      </w:r>
      <w:proofErr w:type="spellStart"/>
      <w:r>
        <w:t>substanțe</w:t>
      </w:r>
      <w:proofErr w:type="spellEnd"/>
      <w:r>
        <w:t xml:space="preserve"> </w:t>
      </w:r>
      <w:proofErr w:type="spellStart"/>
      <w:r>
        <w:t>chimice</w:t>
      </w:r>
      <w:proofErr w:type="spellEnd"/>
      <w:r>
        <w:t xml:space="preserve"> </w:t>
      </w:r>
      <w:proofErr w:type="spellStart"/>
      <w:r>
        <w:t>solicitați</w:t>
      </w:r>
      <w:proofErr w:type="spellEnd"/>
      <w:r>
        <w:t xml:space="preserve"> </w:t>
      </w:r>
      <w:proofErr w:type="spellStart"/>
      <w:r>
        <w:t>imediat</w:t>
      </w:r>
      <w:proofErr w:type="spellEnd"/>
      <w:r>
        <w:t xml:space="preserve"> </w:t>
      </w:r>
      <w:proofErr w:type="spellStart"/>
      <w:r>
        <w:t>sfatul</w:t>
      </w:r>
      <w:proofErr w:type="spellEnd"/>
      <w:r>
        <w:t xml:space="preserve"> </w:t>
      </w:r>
      <w:proofErr w:type="spellStart"/>
      <w:r>
        <w:t>medicului</w:t>
      </w:r>
      <w:proofErr w:type="spellEnd"/>
      <w:r>
        <w:t xml:space="preserve">. </w:t>
      </w:r>
    </w:p>
    <w:p w14:paraId="7CDC584B" w14:textId="77777777" w:rsidR="00385818" w:rsidRPr="00595D25" w:rsidRDefault="00000000">
      <w:pPr>
        <w:numPr>
          <w:ilvl w:val="0"/>
          <w:numId w:val="8"/>
        </w:numPr>
        <w:ind w:left="555" w:right="63" w:hanging="286"/>
        <w:rPr>
          <w:lang w:val="it-IT"/>
        </w:rPr>
      </w:pPr>
      <w:r w:rsidRPr="00595D25">
        <w:rPr>
          <w:lang w:val="it-IT"/>
        </w:rPr>
        <w:lastRenderedPageBreak/>
        <w:t xml:space="preserve">În cazul penetrării de lichid pulverizat într-o cameră închisă, aerisiți bine. </w:t>
      </w:r>
    </w:p>
    <w:p w14:paraId="2C3436B9" w14:textId="77777777" w:rsidR="00385818" w:rsidRPr="00595D25" w:rsidRDefault="00000000">
      <w:pPr>
        <w:numPr>
          <w:ilvl w:val="0"/>
          <w:numId w:val="8"/>
        </w:numPr>
        <w:ind w:left="555" w:right="63" w:hanging="286"/>
        <w:rPr>
          <w:lang w:val="it-IT"/>
        </w:rPr>
      </w:pPr>
      <w:r w:rsidRPr="00595D25">
        <w:rPr>
          <w:lang w:val="it-IT"/>
        </w:rPr>
        <w:t xml:space="preserve">Produsul nu trebuie utilizat de către persoane sub influența alcoolului, a drogurilor sau alte substanțe toxice. În plus, produsul nu trebuie utilizat de către persoanele cu o condiție fizică precară, persoane obosite, femei însărcinate, copii și adolescenți care nu au împlinit 16 de ani și de către cei care nu au fost familiarizați cu aceste instrucțiuni. </w:t>
      </w:r>
    </w:p>
    <w:p w14:paraId="6A242C40" w14:textId="77777777" w:rsidR="00385818" w:rsidRPr="00595D25" w:rsidRDefault="00000000">
      <w:pPr>
        <w:numPr>
          <w:ilvl w:val="0"/>
          <w:numId w:val="8"/>
        </w:numPr>
        <w:ind w:left="555" w:right="63" w:hanging="286"/>
        <w:rPr>
          <w:lang w:val="it-IT"/>
        </w:rPr>
      </w:pPr>
      <w:r w:rsidRPr="00595D25">
        <w:rPr>
          <w:lang w:val="it-IT"/>
        </w:rPr>
        <w:t xml:space="preserve">Nu folosiți niciodată chimicale de lungă durată sau foarte toxice pentru produse alimentare, copaci, arbuști și plante. </w:t>
      </w:r>
    </w:p>
    <w:p w14:paraId="08C27350" w14:textId="77777777" w:rsidR="00385818" w:rsidRPr="00595D25" w:rsidRDefault="00000000">
      <w:pPr>
        <w:numPr>
          <w:ilvl w:val="0"/>
          <w:numId w:val="8"/>
        </w:numPr>
        <w:ind w:left="555" w:right="63" w:hanging="286"/>
        <w:rPr>
          <w:lang w:val="it-IT"/>
        </w:rPr>
      </w:pPr>
      <w:r w:rsidRPr="00595D25">
        <w:rPr>
          <w:lang w:val="it-IT"/>
        </w:rPr>
        <w:t xml:space="preserve">Nu utilizați niciodată pulverizatorul în apropierea unei surse de hrană sau apă potabilă. </w:t>
      </w:r>
    </w:p>
    <w:p w14:paraId="26CE724C" w14:textId="77777777" w:rsidR="00385818" w:rsidRDefault="00000000">
      <w:pPr>
        <w:numPr>
          <w:ilvl w:val="0"/>
          <w:numId w:val="8"/>
        </w:numPr>
        <w:ind w:left="555" w:right="63" w:hanging="286"/>
      </w:pPr>
      <w:r>
        <w:t xml:space="preserve">Nu </w:t>
      </w:r>
      <w:proofErr w:type="spellStart"/>
      <w:r>
        <w:t>folosiți</w:t>
      </w:r>
      <w:proofErr w:type="spellEnd"/>
      <w:r>
        <w:t xml:space="preserve"> </w:t>
      </w:r>
      <w:proofErr w:type="spellStart"/>
      <w:r>
        <w:t>niciodată</w:t>
      </w:r>
      <w:proofErr w:type="spellEnd"/>
      <w:r>
        <w:t xml:space="preserve"> </w:t>
      </w:r>
      <w:proofErr w:type="spellStart"/>
      <w:r>
        <w:t>substanțe</w:t>
      </w:r>
      <w:proofErr w:type="spellEnd"/>
      <w:r>
        <w:t xml:space="preserve"> </w:t>
      </w:r>
      <w:proofErr w:type="spellStart"/>
      <w:r>
        <w:t>chimice</w:t>
      </w:r>
      <w:proofErr w:type="spellEnd"/>
      <w:r>
        <w:t xml:space="preserve"> </w:t>
      </w:r>
      <w:proofErr w:type="spellStart"/>
      <w:r>
        <w:t>speciale</w:t>
      </w:r>
      <w:proofErr w:type="spellEnd"/>
      <w:r>
        <w:t xml:space="preserve"> care </w:t>
      </w:r>
      <w:proofErr w:type="spellStart"/>
      <w:r>
        <w:t>produc</w:t>
      </w:r>
      <w:proofErr w:type="spellEnd"/>
      <w:r>
        <w:t xml:space="preserve"> </w:t>
      </w:r>
      <w:proofErr w:type="spellStart"/>
      <w:r>
        <w:t>căldură</w:t>
      </w:r>
      <w:proofErr w:type="spellEnd"/>
      <w:r>
        <w:t xml:space="preserve">, </w:t>
      </w:r>
      <w:proofErr w:type="spellStart"/>
      <w:r>
        <w:t>presiune</w:t>
      </w:r>
      <w:proofErr w:type="spellEnd"/>
      <w:r>
        <w:t xml:space="preserve"> </w:t>
      </w:r>
      <w:proofErr w:type="spellStart"/>
      <w:r>
        <w:t>sau</w:t>
      </w:r>
      <w:proofErr w:type="spellEnd"/>
      <w:r>
        <w:t xml:space="preserve"> gaz. </w:t>
      </w:r>
    </w:p>
    <w:p w14:paraId="590383DB" w14:textId="77777777" w:rsidR="00385818" w:rsidRPr="00595D25" w:rsidRDefault="00000000">
      <w:pPr>
        <w:numPr>
          <w:ilvl w:val="0"/>
          <w:numId w:val="8"/>
        </w:numPr>
        <w:ind w:left="555" w:right="63" w:hanging="286"/>
        <w:rPr>
          <w:lang w:val="it-IT"/>
        </w:rPr>
      </w:pPr>
      <w:r w:rsidRPr="00595D25">
        <w:rPr>
          <w:lang w:val="it-IT"/>
        </w:rPr>
        <w:t xml:space="preserve">Nu folosiți pulverizatorul la temperaturi mai mici de + 5 </w:t>
      </w:r>
      <w:r w:rsidRPr="00595D25">
        <w:rPr>
          <w:vertAlign w:val="superscript"/>
          <w:lang w:val="it-IT"/>
        </w:rPr>
        <w:t>o</w:t>
      </w:r>
      <w:r w:rsidRPr="00595D25">
        <w:rPr>
          <w:lang w:val="it-IT"/>
        </w:rPr>
        <w:t xml:space="preserve">C și mai ridicate de + 40 </w:t>
      </w:r>
      <w:r w:rsidRPr="00595D25">
        <w:rPr>
          <w:vertAlign w:val="superscript"/>
          <w:lang w:val="it-IT"/>
        </w:rPr>
        <w:t>o</w:t>
      </w:r>
      <w:r w:rsidRPr="00595D25">
        <w:rPr>
          <w:lang w:val="it-IT"/>
        </w:rPr>
        <w:t xml:space="preserve">C. </w:t>
      </w:r>
    </w:p>
    <w:p w14:paraId="76E655E0" w14:textId="77777777" w:rsidR="00385818" w:rsidRPr="00595D25" w:rsidRDefault="00000000">
      <w:pPr>
        <w:numPr>
          <w:ilvl w:val="0"/>
          <w:numId w:val="8"/>
        </w:numPr>
        <w:ind w:left="555" w:right="63" w:hanging="286"/>
        <w:rPr>
          <w:lang w:val="it-IT"/>
        </w:rPr>
      </w:pPr>
      <w:r w:rsidRPr="00595D25">
        <w:rPr>
          <w:lang w:val="it-IT"/>
        </w:rPr>
        <w:t xml:space="preserve">Nu folosiți niciodată lichide a căror temperatură depășește +40 °C. </w:t>
      </w:r>
    </w:p>
    <w:p w14:paraId="7D797319" w14:textId="77777777" w:rsidR="00385818" w:rsidRPr="00595D25" w:rsidRDefault="00000000">
      <w:pPr>
        <w:spacing w:after="35" w:line="259" w:lineRule="auto"/>
        <w:ind w:left="0" w:right="0" w:firstLine="0"/>
        <w:jc w:val="left"/>
        <w:rPr>
          <w:lang w:val="it-IT"/>
        </w:rPr>
      </w:pPr>
      <w:r w:rsidRPr="00595D25">
        <w:rPr>
          <w:lang w:val="it-IT"/>
        </w:rPr>
        <w:t xml:space="preserve"> </w:t>
      </w:r>
    </w:p>
    <w:p w14:paraId="374188AF"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68256C20" w14:textId="77777777" w:rsidR="00385818" w:rsidRDefault="00000000">
      <w:pPr>
        <w:pStyle w:val="Titlu1"/>
      </w:pPr>
      <w:bookmarkStart w:id="12" w:name="_Toc24206"/>
      <w:r>
        <w:t xml:space="preserve">DESPACHETAREA </w:t>
      </w:r>
      <w:bookmarkEnd w:id="12"/>
    </w:p>
    <w:p w14:paraId="7EB1FD8F" w14:textId="77777777" w:rsidR="00385818" w:rsidRDefault="00000000">
      <w:pPr>
        <w:spacing w:after="0" w:line="259" w:lineRule="auto"/>
        <w:ind w:left="0" w:right="18" w:firstLine="0"/>
        <w:jc w:val="center"/>
      </w:pPr>
      <w:r>
        <w:rPr>
          <w:b/>
          <w:sz w:val="28"/>
        </w:rPr>
        <w:t xml:space="preserve"> </w:t>
      </w:r>
    </w:p>
    <w:p w14:paraId="0D595369" w14:textId="77777777" w:rsidR="00385818" w:rsidRPr="00595D25" w:rsidRDefault="00000000">
      <w:pPr>
        <w:numPr>
          <w:ilvl w:val="0"/>
          <w:numId w:val="9"/>
        </w:numPr>
        <w:ind w:left="555" w:right="63" w:hanging="286"/>
        <w:rPr>
          <w:lang w:val="it-IT"/>
        </w:rPr>
      </w:pPr>
      <w:r w:rsidRPr="00595D25">
        <w:rPr>
          <w:lang w:val="it-IT"/>
        </w:rPr>
        <w:t xml:space="preserve">Scoateți cu atenție produsul din cutie.  </w:t>
      </w:r>
    </w:p>
    <w:p w14:paraId="36E18B62" w14:textId="77777777" w:rsidR="00385818" w:rsidRDefault="00000000">
      <w:pPr>
        <w:numPr>
          <w:ilvl w:val="0"/>
          <w:numId w:val="9"/>
        </w:numPr>
        <w:ind w:left="555" w:right="63" w:hanging="286"/>
      </w:pPr>
      <w:r w:rsidRPr="00595D25">
        <w:rPr>
          <w:lang w:val="it-IT"/>
        </w:rPr>
        <w:t xml:space="preserve">Verificați cu atenție toate piesele.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există</w:t>
      </w:r>
      <w:proofErr w:type="spellEnd"/>
      <w:r>
        <w:t xml:space="preserve"> </w:t>
      </w:r>
      <w:proofErr w:type="spellStart"/>
      <w:r>
        <w:t>vreo</w:t>
      </w:r>
      <w:proofErr w:type="spellEnd"/>
      <w:r>
        <w:t xml:space="preserve"> </w:t>
      </w:r>
      <w:proofErr w:type="spellStart"/>
      <w:r>
        <w:t>piesă</w:t>
      </w:r>
      <w:proofErr w:type="spellEnd"/>
      <w:r>
        <w:t xml:space="preserve"> </w:t>
      </w:r>
      <w:proofErr w:type="spellStart"/>
      <w:r>
        <w:t>deteriorată</w:t>
      </w:r>
      <w:proofErr w:type="spellEnd"/>
      <w:r>
        <w:t xml:space="preserve"> </w:t>
      </w:r>
      <w:proofErr w:type="spellStart"/>
      <w:r>
        <w:t>sau</w:t>
      </w:r>
      <w:proofErr w:type="spellEnd"/>
      <w:r>
        <w:t xml:space="preserve"> </w:t>
      </w:r>
      <w:proofErr w:type="spellStart"/>
      <w:r>
        <w:t>lipsă</w:t>
      </w:r>
      <w:proofErr w:type="spellEnd"/>
      <w:r>
        <w:t xml:space="preserve">, </w:t>
      </w:r>
      <w:proofErr w:type="spellStart"/>
      <w:r>
        <w:t>contactați</w:t>
      </w:r>
      <w:proofErr w:type="spellEnd"/>
      <w:r>
        <w:t xml:space="preserve"> </w:t>
      </w:r>
      <w:proofErr w:type="spellStart"/>
      <w:r>
        <w:t>distribuitorul</w:t>
      </w:r>
      <w:proofErr w:type="spellEnd"/>
      <w:r>
        <w:t xml:space="preserve"> </w:t>
      </w:r>
      <w:proofErr w:type="spellStart"/>
      <w:r>
        <w:t>sau</w:t>
      </w:r>
      <w:proofErr w:type="spellEnd"/>
      <w:r>
        <w:t xml:space="preserve"> un </w:t>
      </w:r>
      <w:proofErr w:type="spellStart"/>
      <w:r>
        <w:t>centru</w:t>
      </w:r>
      <w:proofErr w:type="spellEnd"/>
      <w:r>
        <w:t xml:space="preserve"> de service </w:t>
      </w:r>
      <w:proofErr w:type="spellStart"/>
      <w:r>
        <w:t>autorizat</w:t>
      </w:r>
      <w:proofErr w:type="spellEnd"/>
      <w:r>
        <w:t xml:space="preserve">.  </w:t>
      </w:r>
    </w:p>
    <w:p w14:paraId="05ACF6D6" w14:textId="77777777" w:rsidR="00385818" w:rsidRPr="00595D25" w:rsidRDefault="00000000">
      <w:pPr>
        <w:numPr>
          <w:ilvl w:val="0"/>
          <w:numId w:val="9"/>
        </w:numPr>
        <w:ind w:left="555" w:right="63" w:hanging="286"/>
        <w:rPr>
          <w:lang w:val="it-IT"/>
        </w:rPr>
      </w:pPr>
      <w:r w:rsidRPr="00595D25">
        <w:rPr>
          <w:lang w:val="it-IT"/>
        </w:rPr>
        <w:t xml:space="preserve">Nu aruncați materialele de ambalare până când nu ați analizat cu atenție dacă nu a rămas în ele o piesă a produsului.  </w:t>
      </w:r>
    </w:p>
    <w:p w14:paraId="5786271D" w14:textId="77777777" w:rsidR="00385818" w:rsidRPr="00595D25" w:rsidRDefault="00000000">
      <w:pPr>
        <w:numPr>
          <w:ilvl w:val="0"/>
          <w:numId w:val="9"/>
        </w:numPr>
        <w:ind w:left="555" w:right="63" w:hanging="286"/>
        <w:rPr>
          <w:lang w:val="it-IT"/>
        </w:rPr>
      </w:pPr>
      <w:r w:rsidRPr="00595D25">
        <w:rPr>
          <w:lang w:val="it-IT"/>
        </w:rPr>
        <w:t xml:space="preserve">Componentele ambalajului (pungi de plastic, agrafe, etc) nu trebuie lăsate la îndemâna copiilor; ar putea crea unele pericole.  </w:t>
      </w:r>
    </w:p>
    <w:p w14:paraId="5097664A" w14:textId="77777777" w:rsidR="00385818" w:rsidRPr="00595D25" w:rsidRDefault="00000000">
      <w:pPr>
        <w:numPr>
          <w:ilvl w:val="0"/>
          <w:numId w:val="9"/>
        </w:numPr>
        <w:ind w:left="555" w:right="63" w:hanging="286"/>
        <w:rPr>
          <w:lang w:val="it-IT"/>
        </w:rPr>
      </w:pPr>
      <w:r w:rsidRPr="00595D25">
        <w:rPr>
          <w:lang w:val="it-IT"/>
        </w:rPr>
        <w:t xml:space="preserve">Debarasarea ambalajelor trebuie făcută în conformitate cu reglementările în vigoare în țara în care echipamentul a fost instalat.  </w:t>
      </w:r>
    </w:p>
    <w:p w14:paraId="5B3C0E28" w14:textId="77777777" w:rsidR="00385818" w:rsidRPr="00595D25" w:rsidRDefault="00000000">
      <w:pPr>
        <w:numPr>
          <w:ilvl w:val="0"/>
          <w:numId w:val="9"/>
        </w:numPr>
        <w:ind w:left="555" w:right="63" w:hanging="286"/>
        <w:rPr>
          <w:lang w:val="it-IT"/>
        </w:rPr>
      </w:pPr>
      <w:r w:rsidRPr="00595D25">
        <w:rPr>
          <w:lang w:val="it-IT"/>
        </w:rPr>
        <w:t xml:space="preserve">Asigurați-vă că pungile și recipientele din material plastic sunt lăsate undeva la întâmplare, întrucât poluează. </w:t>
      </w:r>
    </w:p>
    <w:p w14:paraId="29F7F63D" w14:textId="77777777" w:rsidR="00385818" w:rsidRPr="00595D25" w:rsidRDefault="00000000">
      <w:pPr>
        <w:numPr>
          <w:ilvl w:val="0"/>
          <w:numId w:val="9"/>
        </w:numPr>
        <w:spacing w:after="0"/>
        <w:ind w:left="555" w:right="63" w:hanging="286"/>
        <w:rPr>
          <w:lang w:val="it-IT"/>
        </w:rPr>
      </w:pPr>
      <w:r w:rsidRPr="00595D25">
        <w:rPr>
          <w:lang w:val="it-IT"/>
        </w:rPr>
        <w:t xml:space="preserve">Dacă aveți vreo nelămurire, nu folosiți produsului, până nu a fost verificat de către un centru de service autorizat. </w:t>
      </w:r>
    </w:p>
    <w:p w14:paraId="28AE569B" w14:textId="77777777" w:rsidR="00385818" w:rsidRPr="00595D25" w:rsidRDefault="00000000">
      <w:pPr>
        <w:spacing w:after="0" w:line="259" w:lineRule="auto"/>
        <w:ind w:left="0" w:right="0" w:firstLine="0"/>
        <w:jc w:val="left"/>
        <w:rPr>
          <w:lang w:val="it-IT"/>
        </w:rPr>
      </w:pPr>
      <w:r w:rsidRPr="00595D25">
        <w:rPr>
          <w:lang w:val="it-IT"/>
        </w:rPr>
        <w:t xml:space="preserve"> </w:t>
      </w:r>
    </w:p>
    <w:p w14:paraId="433D46FC" w14:textId="77777777" w:rsidR="00385818" w:rsidRPr="00595D25" w:rsidRDefault="00000000">
      <w:pPr>
        <w:pStyle w:val="Titlu3"/>
        <w:spacing w:after="0" w:line="259" w:lineRule="auto"/>
        <w:ind w:left="-5"/>
        <w:rPr>
          <w:lang w:val="it-IT"/>
        </w:rPr>
      </w:pPr>
      <w:bookmarkStart w:id="13" w:name="_Toc24207"/>
      <w:r w:rsidRPr="00595D25">
        <w:rPr>
          <w:lang w:val="it-IT"/>
        </w:rPr>
        <w:t xml:space="preserve">CONȚINUTUL PACHETULUI </w:t>
      </w:r>
      <w:bookmarkEnd w:id="13"/>
    </w:p>
    <w:p w14:paraId="20D900C0" w14:textId="77777777" w:rsidR="00385818" w:rsidRPr="00595D25" w:rsidRDefault="00000000">
      <w:pPr>
        <w:spacing w:after="0" w:line="259" w:lineRule="auto"/>
        <w:ind w:left="0" w:right="0" w:firstLine="0"/>
        <w:jc w:val="left"/>
        <w:rPr>
          <w:lang w:val="it-IT"/>
        </w:rPr>
      </w:pPr>
      <w:r w:rsidRPr="00595D25">
        <w:rPr>
          <w:lang w:val="it-IT"/>
        </w:rPr>
        <w:t xml:space="preserve"> </w:t>
      </w:r>
    </w:p>
    <w:p w14:paraId="3FFE7900" w14:textId="77777777" w:rsidR="00385818" w:rsidRPr="00595D25" w:rsidRDefault="00000000">
      <w:pPr>
        <w:ind w:left="0" w:right="63" w:firstLine="0"/>
        <w:rPr>
          <w:lang w:val="it-IT"/>
        </w:rPr>
      </w:pPr>
      <w:r w:rsidRPr="00595D25">
        <w:rPr>
          <w:lang w:val="it-IT"/>
        </w:rPr>
        <w:t xml:space="preserve">Accesoriile standard pot fi modificate fără o înștiințare în prealabil. </w:t>
      </w:r>
    </w:p>
    <w:p w14:paraId="2074D822"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3D944FBE"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7DC3F91F" w14:textId="77777777" w:rsidR="00385818" w:rsidRPr="00595D25" w:rsidRDefault="00000000">
      <w:pPr>
        <w:pStyle w:val="Titlu1"/>
        <w:ind w:right="80"/>
        <w:rPr>
          <w:lang w:val="it-IT"/>
        </w:rPr>
      </w:pPr>
      <w:bookmarkStart w:id="14" w:name="_Toc24208"/>
      <w:r w:rsidRPr="00595D25">
        <w:rPr>
          <w:lang w:val="it-IT"/>
        </w:rPr>
        <w:t xml:space="preserve">SCOPUL UTILIZĂRII </w:t>
      </w:r>
      <w:bookmarkEnd w:id="14"/>
    </w:p>
    <w:p w14:paraId="623916F1" w14:textId="77777777" w:rsidR="00385818" w:rsidRPr="00595D25" w:rsidRDefault="00000000">
      <w:pPr>
        <w:spacing w:after="0" w:line="259" w:lineRule="auto"/>
        <w:ind w:left="0" w:right="0" w:firstLine="0"/>
        <w:jc w:val="left"/>
        <w:rPr>
          <w:lang w:val="it-IT"/>
        </w:rPr>
      </w:pPr>
      <w:r w:rsidRPr="00595D25">
        <w:rPr>
          <w:b/>
          <w:sz w:val="28"/>
          <w:lang w:val="it-IT"/>
        </w:rPr>
        <w:t xml:space="preserve"> </w:t>
      </w:r>
    </w:p>
    <w:p w14:paraId="4331FEFB" w14:textId="77777777" w:rsidR="00385818" w:rsidRPr="00595D25" w:rsidRDefault="00000000">
      <w:pPr>
        <w:spacing w:after="49" w:line="248" w:lineRule="auto"/>
        <w:ind w:left="0" w:right="63" w:firstLine="0"/>
        <w:rPr>
          <w:lang w:val="it-IT"/>
        </w:rPr>
      </w:pPr>
      <w:r w:rsidRPr="00595D25">
        <w:rPr>
          <w:lang w:val="it-IT"/>
        </w:rPr>
        <w:t xml:space="preserve">Pulverizatorul cu acumulator este un model eficient cu un design practic și fiabil. Avantajele acestuia sunt siguranța, fiabilitatea, economisirea de energie, cu un efect de pulverizare eficient și o paletă largă de aplicații. Este ideal pentru a îngriji copacii, legumele și alte culturi din domeniul horticulturii și a floriculturii. Pulverizatorul poate fi utilizat în grădini, plantații mici, livezi, sere și, de asemenea, pentru dezinfectare sau curățare. </w:t>
      </w:r>
    </w:p>
    <w:p w14:paraId="700FBE72" w14:textId="77777777" w:rsidR="00385818" w:rsidRPr="00595D25" w:rsidRDefault="00000000">
      <w:pPr>
        <w:spacing w:after="0" w:line="259" w:lineRule="auto"/>
        <w:ind w:left="0" w:right="0" w:firstLine="0"/>
        <w:jc w:val="left"/>
        <w:rPr>
          <w:lang w:val="it-IT"/>
        </w:rPr>
      </w:pPr>
      <w:r w:rsidRPr="00595D25">
        <w:rPr>
          <w:b/>
          <w:sz w:val="28"/>
          <w:lang w:val="it-IT"/>
        </w:rPr>
        <w:t xml:space="preserve"> </w:t>
      </w:r>
    </w:p>
    <w:p w14:paraId="2709FE65"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45714095" w14:textId="77777777" w:rsidR="00385818" w:rsidRDefault="00000000">
      <w:pPr>
        <w:pStyle w:val="Titlu3"/>
        <w:spacing w:after="0" w:line="259" w:lineRule="auto"/>
        <w:ind w:left="-5"/>
      </w:pPr>
      <w:bookmarkStart w:id="15" w:name="_Toc24209"/>
      <w:r>
        <w:t xml:space="preserve">ÎNTREȚINEREA </w:t>
      </w:r>
      <w:bookmarkEnd w:id="15"/>
    </w:p>
    <w:p w14:paraId="24C77071" w14:textId="77777777" w:rsidR="00385818" w:rsidRDefault="00000000">
      <w:pPr>
        <w:spacing w:after="4" w:line="259" w:lineRule="auto"/>
        <w:ind w:left="0" w:right="0" w:firstLine="0"/>
        <w:jc w:val="left"/>
      </w:pPr>
      <w:r>
        <w:rPr>
          <w:b/>
          <w:sz w:val="24"/>
        </w:rPr>
        <w:t xml:space="preserve"> </w:t>
      </w:r>
    </w:p>
    <w:p w14:paraId="12317080" w14:textId="77777777" w:rsidR="00385818" w:rsidRPr="00595D25" w:rsidRDefault="00000000">
      <w:pPr>
        <w:numPr>
          <w:ilvl w:val="0"/>
          <w:numId w:val="10"/>
        </w:numPr>
        <w:ind w:right="63" w:hanging="348"/>
        <w:rPr>
          <w:lang w:val="it-IT"/>
        </w:rPr>
      </w:pPr>
      <w:r w:rsidRPr="00595D25">
        <w:rPr>
          <w:lang w:val="it-IT"/>
        </w:rPr>
        <w:t xml:space="preserve">De fiecare dată după utilizare, acest pulverizator  trebuie încărcat pentru a-i menține energia și pentru a evita scurtarea duratei de viață a acestuia. </w:t>
      </w:r>
    </w:p>
    <w:p w14:paraId="0DB5A2FD" w14:textId="77777777" w:rsidR="00385818" w:rsidRPr="00595D25" w:rsidRDefault="00000000">
      <w:pPr>
        <w:numPr>
          <w:ilvl w:val="0"/>
          <w:numId w:val="10"/>
        </w:numPr>
        <w:ind w:right="63" w:hanging="348"/>
        <w:rPr>
          <w:lang w:val="it-IT"/>
        </w:rPr>
      </w:pPr>
      <w:r w:rsidRPr="00595D25">
        <w:rPr>
          <w:lang w:val="it-IT"/>
        </w:rPr>
        <w:lastRenderedPageBreak/>
        <w:t xml:space="preserve">Când încărcați bateria descărcată, asigurați-vă că ați oprit alimentarea pentru a evita risipa de energie electrică.   </w:t>
      </w:r>
    </w:p>
    <w:p w14:paraId="0C3A7823" w14:textId="77777777" w:rsidR="00385818" w:rsidRPr="00595D25" w:rsidRDefault="00000000">
      <w:pPr>
        <w:numPr>
          <w:ilvl w:val="0"/>
          <w:numId w:val="10"/>
        </w:numPr>
        <w:ind w:right="63" w:hanging="348"/>
        <w:rPr>
          <w:lang w:val="it-IT"/>
        </w:rPr>
      </w:pPr>
      <w:r w:rsidRPr="00595D25">
        <w:rPr>
          <w:lang w:val="it-IT"/>
        </w:rPr>
        <w:t xml:space="preserve">După utilizarea pulverizatorului, acesta trebuie încărcat, apoi depozitat. Dacă nu folosiți pulverizatorul pentru o perioadă lungă de timp, bateria trebuie încărcată aproximativ o dată la două luni, pentru a menține durata de viață a bateriei. </w:t>
      </w:r>
    </w:p>
    <w:p w14:paraId="3A1FA158" w14:textId="77777777" w:rsidR="00385818" w:rsidRPr="00595D25" w:rsidRDefault="00000000">
      <w:pPr>
        <w:numPr>
          <w:ilvl w:val="0"/>
          <w:numId w:val="10"/>
        </w:numPr>
        <w:ind w:right="63" w:hanging="348"/>
        <w:rPr>
          <w:lang w:val="it-IT"/>
        </w:rPr>
      </w:pPr>
      <w:r w:rsidRPr="00595D25">
        <w:rPr>
          <w:lang w:val="it-IT"/>
        </w:rPr>
        <w:t xml:space="preserve">După utilizarea pulverizatorului, păstrați curat exteriorul și interiorul pulverizatorului.  </w:t>
      </w:r>
    </w:p>
    <w:p w14:paraId="6A7D8382" w14:textId="77777777" w:rsidR="00385818" w:rsidRPr="00595D25" w:rsidRDefault="00000000">
      <w:pPr>
        <w:numPr>
          <w:ilvl w:val="0"/>
          <w:numId w:val="10"/>
        </w:numPr>
        <w:ind w:right="63" w:hanging="348"/>
        <w:rPr>
          <w:lang w:val="it-IT"/>
        </w:rPr>
      </w:pPr>
      <w:r w:rsidRPr="00595D25">
        <w:rPr>
          <w:lang w:val="it-IT"/>
        </w:rPr>
        <w:t xml:space="preserve">Păstrați pulverizatorul într-un loc răcoros, nu depozitați pulverizatorul sub lumina directă a soarelui.  </w:t>
      </w:r>
    </w:p>
    <w:p w14:paraId="6C2B0A8F" w14:textId="77777777" w:rsidR="00385818" w:rsidRPr="00595D25" w:rsidRDefault="00000000">
      <w:pPr>
        <w:numPr>
          <w:ilvl w:val="0"/>
          <w:numId w:val="10"/>
        </w:numPr>
        <w:spacing w:after="0"/>
        <w:ind w:right="63" w:hanging="348"/>
        <w:rPr>
          <w:lang w:val="it-IT"/>
        </w:rPr>
      </w:pPr>
      <w:r w:rsidRPr="00595D25">
        <w:rPr>
          <w:lang w:val="it-IT"/>
        </w:rPr>
        <w:t xml:space="preserve">Vă rugăm să nu păstrați reziduuri de insecticide, îngrășăminte sau erbicide la baza rezervorului, păstrați fundul uscat pentru a evita coroziunea acestuia. </w:t>
      </w:r>
    </w:p>
    <w:p w14:paraId="4A410536" w14:textId="77777777" w:rsidR="00385818" w:rsidRPr="00595D25" w:rsidRDefault="00000000">
      <w:pPr>
        <w:spacing w:after="0" w:line="259" w:lineRule="auto"/>
        <w:ind w:left="0" w:right="0" w:firstLine="0"/>
        <w:jc w:val="left"/>
        <w:rPr>
          <w:lang w:val="it-IT"/>
        </w:rPr>
      </w:pPr>
      <w:r w:rsidRPr="00595D25">
        <w:rPr>
          <w:lang w:val="it-IT"/>
        </w:rPr>
        <w:t xml:space="preserve"> </w:t>
      </w:r>
    </w:p>
    <w:p w14:paraId="3B71CCCC" w14:textId="77777777" w:rsidR="00385818" w:rsidRPr="00595D25" w:rsidRDefault="00000000">
      <w:pPr>
        <w:ind w:left="0" w:right="63" w:firstLine="0"/>
        <w:rPr>
          <w:lang w:val="it-IT"/>
        </w:rPr>
      </w:pPr>
      <w:r w:rsidRPr="00595D25">
        <w:rPr>
          <w:b/>
          <w:lang w:val="it-IT"/>
        </w:rPr>
        <w:t>NOTĂ</w:t>
      </w:r>
      <w:r w:rsidRPr="00595D25">
        <w:rPr>
          <w:lang w:val="it-IT"/>
        </w:rPr>
        <w:t xml:space="preserve">: Trebuie să curățați rezervorul din interior cu apă curată după pulverizare, de fiecare dată. Utilizați filtrul doar atunci când este introdus în apă. </w:t>
      </w:r>
    </w:p>
    <w:p w14:paraId="17CA8255"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4EF6B0A6"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68E3ABDD" w14:textId="77777777" w:rsidR="00385818" w:rsidRPr="00595D25" w:rsidRDefault="00000000">
      <w:pPr>
        <w:pStyle w:val="Titlu3"/>
        <w:ind w:left="-5"/>
        <w:rPr>
          <w:lang w:val="it-IT"/>
        </w:rPr>
      </w:pPr>
      <w:bookmarkStart w:id="16" w:name="_Toc24210"/>
      <w:r w:rsidRPr="00595D25">
        <w:rPr>
          <w:lang w:val="it-IT"/>
        </w:rPr>
        <w:t xml:space="preserve">UTILIZAREA PRODUSULUI DVS. </w:t>
      </w:r>
      <w:bookmarkEnd w:id="16"/>
    </w:p>
    <w:p w14:paraId="01453C25" w14:textId="77777777" w:rsidR="00385818" w:rsidRPr="00595D25" w:rsidRDefault="00000000">
      <w:pPr>
        <w:spacing w:after="3" w:line="259" w:lineRule="auto"/>
        <w:ind w:left="0" w:right="0" w:firstLine="0"/>
        <w:jc w:val="left"/>
        <w:rPr>
          <w:lang w:val="it-IT"/>
        </w:rPr>
      </w:pPr>
      <w:r w:rsidRPr="00595D25">
        <w:rPr>
          <w:b/>
          <w:sz w:val="24"/>
          <w:lang w:val="it-IT"/>
        </w:rPr>
        <w:t xml:space="preserve"> </w:t>
      </w:r>
    </w:p>
    <w:p w14:paraId="5820F869" w14:textId="77777777" w:rsidR="00385818" w:rsidRDefault="00000000">
      <w:pPr>
        <w:numPr>
          <w:ilvl w:val="0"/>
          <w:numId w:val="11"/>
        </w:numPr>
        <w:ind w:right="63" w:hanging="348"/>
      </w:pPr>
      <w:r w:rsidRPr="00595D25">
        <w:rPr>
          <w:lang w:val="it-IT"/>
        </w:rPr>
        <w:t xml:space="preserve">Păstrați persoanele și animalele din jur la o distanță de siguranță. Aceștia nu trebuie să intre în contact cu lichidul pulverizat. </w:t>
      </w:r>
      <w:r>
        <w:t xml:space="preserve">Nu </w:t>
      </w:r>
      <w:proofErr w:type="spellStart"/>
      <w:r>
        <w:t>îndreptați</w:t>
      </w:r>
      <w:proofErr w:type="spellEnd"/>
      <w:r>
        <w:t xml:space="preserve"> </w:t>
      </w:r>
      <w:proofErr w:type="spellStart"/>
      <w:r>
        <w:t>țeava</w:t>
      </w:r>
      <w:proofErr w:type="spellEnd"/>
      <w:r>
        <w:t xml:space="preserve"> </w:t>
      </w:r>
      <w:proofErr w:type="spellStart"/>
      <w:r>
        <w:t>în</w:t>
      </w:r>
      <w:proofErr w:type="spellEnd"/>
      <w:r>
        <w:t xml:space="preserve"> </w:t>
      </w:r>
      <w:proofErr w:type="spellStart"/>
      <w:r>
        <w:t>direcția</w:t>
      </w:r>
      <w:proofErr w:type="spellEnd"/>
      <w:r>
        <w:t xml:space="preserve"> </w:t>
      </w:r>
      <w:proofErr w:type="spellStart"/>
      <w:r>
        <w:t>altor</w:t>
      </w:r>
      <w:proofErr w:type="spellEnd"/>
      <w:r>
        <w:t xml:space="preserve"> </w:t>
      </w:r>
      <w:proofErr w:type="spellStart"/>
      <w:r>
        <w:t>persoane</w:t>
      </w:r>
      <w:proofErr w:type="spellEnd"/>
      <w:r>
        <w:t xml:space="preserve"> </w:t>
      </w:r>
      <w:proofErr w:type="spellStart"/>
      <w:r>
        <w:t>sau</w:t>
      </w:r>
      <w:proofErr w:type="spellEnd"/>
      <w:r>
        <w:t xml:space="preserve"> </w:t>
      </w:r>
      <w:proofErr w:type="gramStart"/>
      <w:r>
        <w:t>a</w:t>
      </w:r>
      <w:proofErr w:type="gramEnd"/>
      <w:r>
        <w:t xml:space="preserve"> </w:t>
      </w:r>
      <w:proofErr w:type="spellStart"/>
      <w:r>
        <w:t>animalelor</w:t>
      </w:r>
      <w:proofErr w:type="spellEnd"/>
      <w:r>
        <w:t>.</w:t>
      </w:r>
      <w:r>
        <w:rPr>
          <w:b/>
        </w:rPr>
        <w:t xml:space="preserve"> </w:t>
      </w:r>
    </w:p>
    <w:p w14:paraId="03E6AAFE" w14:textId="77777777" w:rsidR="00385818" w:rsidRPr="00595D25" w:rsidRDefault="00000000">
      <w:pPr>
        <w:numPr>
          <w:ilvl w:val="0"/>
          <w:numId w:val="11"/>
        </w:numPr>
        <w:ind w:right="63" w:hanging="348"/>
        <w:rPr>
          <w:lang w:val="it-IT"/>
        </w:rPr>
      </w:pPr>
      <w:r w:rsidRPr="00595D25">
        <w:rPr>
          <w:lang w:val="it-IT"/>
        </w:rPr>
        <w:t>Nu utilizați niciodată produsul pe condiții meteo nefavorabile.</w:t>
      </w:r>
      <w:r w:rsidRPr="00595D25">
        <w:rPr>
          <w:b/>
          <w:lang w:val="it-IT"/>
        </w:rPr>
        <w:t xml:space="preserve"> </w:t>
      </w:r>
    </w:p>
    <w:p w14:paraId="433A7EDB" w14:textId="77777777" w:rsidR="00385818" w:rsidRPr="00595D25" w:rsidRDefault="00000000">
      <w:pPr>
        <w:numPr>
          <w:ilvl w:val="0"/>
          <w:numId w:val="11"/>
        </w:numPr>
        <w:ind w:right="63" w:hanging="348"/>
        <w:rPr>
          <w:lang w:val="it-IT"/>
        </w:rPr>
      </w:pPr>
      <w:r w:rsidRPr="00595D25">
        <w:rPr>
          <w:lang w:val="it-IT"/>
        </w:rPr>
        <w:t>Nu utilizați produsul când este vânt puternic sau pe vreme ploioasă, pentru a evita scurgerea chimicalelor.</w:t>
      </w:r>
      <w:r w:rsidRPr="00595D25">
        <w:rPr>
          <w:b/>
          <w:lang w:val="it-IT"/>
        </w:rPr>
        <w:t xml:space="preserve"> </w:t>
      </w:r>
    </w:p>
    <w:p w14:paraId="36217452" w14:textId="77777777" w:rsidR="00385818" w:rsidRPr="00595D25" w:rsidRDefault="00000000">
      <w:pPr>
        <w:numPr>
          <w:ilvl w:val="0"/>
          <w:numId w:val="11"/>
        </w:numPr>
        <w:ind w:right="63" w:hanging="348"/>
        <w:rPr>
          <w:lang w:val="it-IT"/>
        </w:rPr>
      </w:pPr>
      <w:r w:rsidRPr="00595D25">
        <w:rPr>
          <w:lang w:val="it-IT"/>
        </w:rPr>
        <w:t>Înainte de începerea lucrului, verificați direcția vântului. Evitați pulverizarea în direcția ușilor deschise și a ferestrelor, a mașinilor, a animalelor sau a copiilor, sau orice ar putea suferi din cauza chimicalelor.</w:t>
      </w:r>
      <w:r w:rsidRPr="00595D25">
        <w:rPr>
          <w:b/>
          <w:lang w:val="it-IT"/>
        </w:rPr>
        <w:t xml:space="preserve"> </w:t>
      </w:r>
    </w:p>
    <w:p w14:paraId="3C7842AF" w14:textId="77777777" w:rsidR="00385818" w:rsidRPr="00595D25" w:rsidRDefault="00000000">
      <w:pPr>
        <w:numPr>
          <w:ilvl w:val="0"/>
          <w:numId w:val="11"/>
        </w:numPr>
        <w:ind w:right="63" w:hanging="348"/>
        <w:rPr>
          <w:lang w:val="it-IT"/>
        </w:rPr>
      </w:pPr>
      <w:r w:rsidRPr="00595D25">
        <w:rPr>
          <w:lang w:val="it-IT"/>
        </w:rPr>
        <w:t>Pulverizarea trebuie să se facă atunci când nu bate vântul. Alegeți dimineața sau după masa când vântul nu vate atât de tare, iar temperatura solului este păstrată, pentru a minimaliza pierderile de soluție scursă și pentru a îmbunătăți efectul de adeziune a chimicalelor precum și pentru o utilizare cu mai puține riscuri.</w:t>
      </w:r>
      <w:r w:rsidRPr="00595D25">
        <w:rPr>
          <w:b/>
          <w:lang w:val="it-IT"/>
        </w:rPr>
        <w:t xml:space="preserve"> </w:t>
      </w:r>
    </w:p>
    <w:p w14:paraId="6CA305B1" w14:textId="77777777" w:rsidR="00385818" w:rsidRPr="00595D25" w:rsidRDefault="00000000">
      <w:pPr>
        <w:numPr>
          <w:ilvl w:val="0"/>
          <w:numId w:val="11"/>
        </w:numPr>
        <w:ind w:right="63" w:hanging="348"/>
        <w:rPr>
          <w:lang w:val="it-IT"/>
        </w:rPr>
      </w:pPr>
      <w:r w:rsidRPr="00595D25">
        <w:rPr>
          <w:lang w:val="it-IT"/>
        </w:rPr>
        <w:t>Nu utilizați pulverizatorul dacă este înghețat.</w:t>
      </w:r>
      <w:r w:rsidRPr="00595D25">
        <w:rPr>
          <w:b/>
          <w:lang w:val="it-IT"/>
        </w:rPr>
        <w:t xml:space="preserve"> </w:t>
      </w:r>
    </w:p>
    <w:p w14:paraId="451E5A80" w14:textId="77777777" w:rsidR="00385818" w:rsidRPr="00595D25" w:rsidRDefault="00000000">
      <w:pPr>
        <w:numPr>
          <w:ilvl w:val="0"/>
          <w:numId w:val="11"/>
        </w:numPr>
        <w:ind w:right="63" w:hanging="348"/>
        <w:rPr>
          <w:lang w:val="it-IT"/>
        </w:rPr>
      </w:pPr>
      <w:r w:rsidRPr="00595D25">
        <w:rPr>
          <w:lang w:val="it-IT"/>
        </w:rPr>
        <w:t>Acest produs vă poate afecta echilibrul. Trebuie să vă luați măsuri de precauție pentru a vă păstra echilibrul și să pășiți cu grijă.</w:t>
      </w:r>
      <w:r w:rsidRPr="00595D25">
        <w:rPr>
          <w:b/>
          <w:lang w:val="it-IT"/>
        </w:rPr>
        <w:t xml:space="preserve"> </w:t>
      </w:r>
    </w:p>
    <w:p w14:paraId="3882BC70"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0A83E9A9" w14:textId="77777777" w:rsidR="00385818" w:rsidRPr="00595D25" w:rsidRDefault="00000000">
      <w:pPr>
        <w:spacing w:after="0" w:line="259" w:lineRule="auto"/>
        <w:ind w:left="0" w:right="0" w:firstLine="0"/>
        <w:jc w:val="left"/>
        <w:rPr>
          <w:lang w:val="it-IT"/>
        </w:rPr>
      </w:pPr>
      <w:r w:rsidRPr="00595D25">
        <w:rPr>
          <w:b/>
          <w:sz w:val="24"/>
          <w:lang w:val="it-IT"/>
        </w:rPr>
        <w:t xml:space="preserve"> </w:t>
      </w:r>
    </w:p>
    <w:p w14:paraId="01A7AB20" w14:textId="77777777" w:rsidR="00385818" w:rsidRDefault="00000000">
      <w:pPr>
        <w:pStyle w:val="Titlu3"/>
        <w:ind w:left="-5"/>
      </w:pPr>
      <w:bookmarkStart w:id="17" w:name="_Toc24211"/>
      <w:r>
        <w:t xml:space="preserve">DEPOZITAREA </w:t>
      </w:r>
      <w:bookmarkEnd w:id="17"/>
    </w:p>
    <w:p w14:paraId="185C9CFB" w14:textId="77777777" w:rsidR="00385818" w:rsidRDefault="00000000">
      <w:pPr>
        <w:spacing w:after="24" w:line="259" w:lineRule="auto"/>
        <w:ind w:left="0" w:right="0" w:firstLine="0"/>
        <w:jc w:val="left"/>
      </w:pPr>
      <w:r>
        <w:t xml:space="preserve"> </w:t>
      </w:r>
    </w:p>
    <w:p w14:paraId="33FEFF0F" w14:textId="77777777" w:rsidR="00385818" w:rsidRPr="00595D25" w:rsidRDefault="00000000">
      <w:pPr>
        <w:numPr>
          <w:ilvl w:val="0"/>
          <w:numId w:val="12"/>
        </w:numPr>
        <w:ind w:right="63" w:hanging="348"/>
        <w:rPr>
          <w:lang w:val="it-IT"/>
        </w:rPr>
      </w:pPr>
      <w:r w:rsidRPr="00595D25">
        <w:rPr>
          <w:lang w:val="it-IT"/>
        </w:rPr>
        <w:t xml:space="preserve">Curățați produsul, apoi încărcați bateria 10-15 ore și depozitați-o într-un loc răcoros. </w:t>
      </w:r>
    </w:p>
    <w:p w14:paraId="588BB86E" w14:textId="77777777" w:rsidR="00385818" w:rsidRPr="00595D25" w:rsidRDefault="00000000">
      <w:pPr>
        <w:numPr>
          <w:ilvl w:val="0"/>
          <w:numId w:val="12"/>
        </w:numPr>
        <w:ind w:right="63" w:hanging="348"/>
        <w:rPr>
          <w:lang w:val="it-IT"/>
        </w:rPr>
      </w:pPr>
      <w:r w:rsidRPr="00595D25">
        <w:rPr>
          <w:lang w:val="it-IT"/>
        </w:rPr>
        <w:t xml:space="preserve">Păstrați rezervorul pulverizatorului gol și curat într-un loc uscat, protejat de radiația solară. </w:t>
      </w:r>
    </w:p>
    <w:p w14:paraId="032F2B38" w14:textId="77777777" w:rsidR="00385818" w:rsidRPr="00595D25" w:rsidRDefault="00000000">
      <w:pPr>
        <w:numPr>
          <w:ilvl w:val="0"/>
          <w:numId w:val="12"/>
        </w:numPr>
        <w:ind w:right="63" w:hanging="348"/>
        <w:rPr>
          <w:lang w:val="it-IT"/>
        </w:rPr>
      </w:pPr>
      <w:r w:rsidRPr="00595D25">
        <w:rPr>
          <w:lang w:val="it-IT"/>
        </w:rPr>
        <w:t xml:space="preserve">A nu se lăsa la îndemâna copiilor și a animalelor. </w:t>
      </w:r>
    </w:p>
    <w:p w14:paraId="4399B7A5" w14:textId="77777777" w:rsidR="00385818" w:rsidRPr="00595D25" w:rsidRDefault="00000000">
      <w:pPr>
        <w:spacing w:after="0" w:line="259" w:lineRule="auto"/>
        <w:ind w:left="0" w:right="0" w:firstLine="0"/>
        <w:jc w:val="left"/>
        <w:rPr>
          <w:lang w:val="it-IT"/>
        </w:rPr>
      </w:pPr>
      <w:r w:rsidRPr="00595D25">
        <w:rPr>
          <w:lang w:val="it-IT"/>
        </w:rPr>
        <w:t xml:space="preserve"> </w:t>
      </w:r>
    </w:p>
    <w:p w14:paraId="7B27068A" w14:textId="77777777" w:rsidR="00385818" w:rsidRPr="00595D25" w:rsidRDefault="00000000">
      <w:pPr>
        <w:spacing w:after="15" w:line="259" w:lineRule="auto"/>
        <w:ind w:left="0" w:right="0" w:firstLine="0"/>
        <w:jc w:val="left"/>
        <w:rPr>
          <w:lang w:val="it-IT"/>
        </w:rPr>
      </w:pPr>
      <w:r w:rsidRPr="00595D25">
        <w:rPr>
          <w:b/>
          <w:sz w:val="24"/>
          <w:lang w:val="it-IT"/>
        </w:rPr>
        <w:t xml:space="preserve"> </w:t>
      </w:r>
    </w:p>
    <w:p w14:paraId="2332C58F" w14:textId="77777777" w:rsidR="00385818" w:rsidRDefault="00000000">
      <w:pPr>
        <w:pStyle w:val="Titlu1"/>
        <w:ind w:right="76"/>
      </w:pPr>
      <w:bookmarkStart w:id="18" w:name="_Toc24212"/>
      <w:r>
        <w:t xml:space="preserve">DEPANARE </w:t>
      </w:r>
      <w:bookmarkEnd w:id="18"/>
    </w:p>
    <w:p w14:paraId="6DD1C84D" w14:textId="77777777" w:rsidR="00385818" w:rsidRDefault="00000000">
      <w:pPr>
        <w:spacing w:after="0" w:line="259" w:lineRule="auto"/>
        <w:ind w:left="0" w:right="18" w:firstLine="0"/>
        <w:jc w:val="center"/>
      </w:pPr>
      <w:r>
        <w:rPr>
          <w:b/>
          <w:sz w:val="28"/>
        </w:rPr>
        <w:t xml:space="preserve"> </w:t>
      </w:r>
    </w:p>
    <w:tbl>
      <w:tblPr>
        <w:tblStyle w:val="TableGrid"/>
        <w:tblW w:w="9964" w:type="dxa"/>
        <w:tblInd w:w="-108" w:type="dxa"/>
        <w:tblCellMar>
          <w:top w:w="48" w:type="dxa"/>
          <w:left w:w="118" w:type="dxa"/>
          <w:bottom w:w="0" w:type="dxa"/>
          <w:right w:w="68" w:type="dxa"/>
        </w:tblCellMar>
        <w:tblLook w:val="04A0" w:firstRow="1" w:lastRow="0" w:firstColumn="1" w:lastColumn="0" w:noHBand="0" w:noVBand="1"/>
      </w:tblPr>
      <w:tblGrid>
        <w:gridCol w:w="4141"/>
        <w:gridCol w:w="2938"/>
        <w:gridCol w:w="2885"/>
      </w:tblGrid>
      <w:tr w:rsidR="00385818" w14:paraId="4F735037" w14:textId="77777777">
        <w:trPr>
          <w:trHeight w:val="278"/>
        </w:trPr>
        <w:tc>
          <w:tcPr>
            <w:tcW w:w="4141" w:type="dxa"/>
            <w:tcBorders>
              <w:top w:val="single" w:sz="4" w:space="0" w:color="000000"/>
              <w:left w:val="single" w:sz="4" w:space="0" w:color="000000"/>
              <w:bottom w:val="single" w:sz="4" w:space="0" w:color="000000"/>
              <w:right w:val="single" w:sz="4" w:space="0" w:color="000000"/>
            </w:tcBorders>
          </w:tcPr>
          <w:p w14:paraId="23FE2B82" w14:textId="77777777" w:rsidR="00385818" w:rsidRDefault="00000000">
            <w:pPr>
              <w:spacing w:after="0" w:line="259" w:lineRule="auto"/>
              <w:ind w:left="0" w:right="50" w:firstLine="0"/>
              <w:jc w:val="center"/>
            </w:pPr>
            <w:r>
              <w:rPr>
                <w:b/>
              </w:rPr>
              <w:t xml:space="preserve">PROBLEMĂ </w:t>
            </w:r>
          </w:p>
        </w:tc>
        <w:tc>
          <w:tcPr>
            <w:tcW w:w="2938" w:type="dxa"/>
            <w:tcBorders>
              <w:top w:val="single" w:sz="4" w:space="0" w:color="000000"/>
              <w:left w:val="single" w:sz="4" w:space="0" w:color="000000"/>
              <w:bottom w:val="single" w:sz="4" w:space="0" w:color="000000"/>
              <w:right w:val="single" w:sz="4" w:space="0" w:color="000000"/>
            </w:tcBorders>
          </w:tcPr>
          <w:p w14:paraId="68D7E5AD" w14:textId="77777777" w:rsidR="00385818" w:rsidRDefault="00000000">
            <w:pPr>
              <w:spacing w:after="0" w:line="259" w:lineRule="auto"/>
              <w:ind w:left="0" w:right="48" w:firstLine="0"/>
              <w:jc w:val="center"/>
            </w:pPr>
            <w:r>
              <w:rPr>
                <w:b/>
              </w:rPr>
              <w:t xml:space="preserve">CAUZĂ </w:t>
            </w:r>
          </w:p>
        </w:tc>
        <w:tc>
          <w:tcPr>
            <w:tcW w:w="2885" w:type="dxa"/>
            <w:tcBorders>
              <w:top w:val="single" w:sz="4" w:space="0" w:color="000000"/>
              <w:left w:val="single" w:sz="4" w:space="0" w:color="000000"/>
              <w:bottom w:val="single" w:sz="4" w:space="0" w:color="000000"/>
              <w:right w:val="single" w:sz="4" w:space="0" w:color="000000"/>
            </w:tcBorders>
          </w:tcPr>
          <w:p w14:paraId="3D931AAE" w14:textId="77777777" w:rsidR="00385818" w:rsidRDefault="00000000">
            <w:pPr>
              <w:spacing w:after="0" w:line="259" w:lineRule="auto"/>
              <w:ind w:left="0" w:right="54" w:firstLine="0"/>
              <w:jc w:val="center"/>
            </w:pPr>
            <w:r>
              <w:rPr>
                <w:b/>
              </w:rPr>
              <w:t xml:space="preserve">REZOLVARE </w:t>
            </w:r>
          </w:p>
        </w:tc>
      </w:tr>
      <w:tr w:rsidR="00385818" w:rsidRPr="00595D25" w14:paraId="7462A796" w14:textId="77777777">
        <w:trPr>
          <w:trHeight w:val="1085"/>
        </w:trPr>
        <w:tc>
          <w:tcPr>
            <w:tcW w:w="4141" w:type="dxa"/>
            <w:tcBorders>
              <w:top w:val="single" w:sz="4" w:space="0" w:color="000000"/>
              <w:left w:val="single" w:sz="4" w:space="0" w:color="000000"/>
              <w:bottom w:val="single" w:sz="4" w:space="0" w:color="000000"/>
              <w:right w:val="single" w:sz="4" w:space="0" w:color="000000"/>
            </w:tcBorders>
            <w:vAlign w:val="center"/>
          </w:tcPr>
          <w:p w14:paraId="15D92101" w14:textId="77777777" w:rsidR="00385818" w:rsidRDefault="00000000">
            <w:pPr>
              <w:numPr>
                <w:ilvl w:val="0"/>
                <w:numId w:val="16"/>
              </w:numPr>
              <w:spacing w:after="0" w:line="239" w:lineRule="auto"/>
              <w:ind w:right="0" w:firstLine="0"/>
              <w:jc w:val="left"/>
            </w:pPr>
            <w:proofErr w:type="spellStart"/>
            <w:r>
              <w:t>Motorul</w:t>
            </w:r>
            <w:proofErr w:type="spellEnd"/>
            <w:r>
              <w:t xml:space="preserve"> CC (</w:t>
            </w:r>
            <w:proofErr w:type="spellStart"/>
            <w:r>
              <w:t>curent</w:t>
            </w:r>
            <w:proofErr w:type="spellEnd"/>
            <w:r>
              <w:t xml:space="preserve"> </w:t>
            </w:r>
            <w:proofErr w:type="spellStart"/>
            <w:r>
              <w:t>continuu</w:t>
            </w:r>
            <w:proofErr w:type="spellEnd"/>
            <w:r>
              <w:t xml:space="preserve">) nu </w:t>
            </w:r>
            <w:proofErr w:type="spellStart"/>
            <w:r>
              <w:t>funcționează</w:t>
            </w:r>
            <w:proofErr w:type="spellEnd"/>
            <w:r>
              <w:t xml:space="preserve"> </w:t>
            </w:r>
          </w:p>
          <w:p w14:paraId="45D3E0BB" w14:textId="77777777" w:rsidR="00385818" w:rsidRPr="00595D25" w:rsidRDefault="00000000">
            <w:pPr>
              <w:numPr>
                <w:ilvl w:val="0"/>
                <w:numId w:val="16"/>
              </w:numPr>
              <w:spacing w:after="0" w:line="259" w:lineRule="auto"/>
              <w:ind w:right="0" w:firstLine="0"/>
              <w:jc w:val="left"/>
              <w:rPr>
                <w:lang w:val="it-IT"/>
              </w:rPr>
            </w:pPr>
            <w:r w:rsidRPr="00595D25">
              <w:rPr>
                <w:lang w:val="it-IT"/>
              </w:rPr>
              <w:t xml:space="preserve">Se oprește automat în timpul pulverizării </w:t>
            </w:r>
          </w:p>
        </w:tc>
        <w:tc>
          <w:tcPr>
            <w:tcW w:w="2938" w:type="dxa"/>
            <w:tcBorders>
              <w:top w:val="single" w:sz="4" w:space="0" w:color="000000"/>
              <w:left w:val="single" w:sz="4" w:space="0" w:color="000000"/>
              <w:bottom w:val="single" w:sz="4" w:space="0" w:color="000000"/>
              <w:right w:val="single" w:sz="4" w:space="0" w:color="000000"/>
            </w:tcBorders>
            <w:vAlign w:val="center"/>
          </w:tcPr>
          <w:p w14:paraId="6C6136B4" w14:textId="77777777" w:rsidR="00385818" w:rsidRDefault="00000000">
            <w:pPr>
              <w:numPr>
                <w:ilvl w:val="0"/>
                <w:numId w:val="17"/>
              </w:numPr>
              <w:spacing w:after="0" w:line="259" w:lineRule="auto"/>
              <w:ind w:right="26" w:firstLine="0"/>
              <w:jc w:val="center"/>
            </w:pPr>
            <w:proofErr w:type="spellStart"/>
            <w:r>
              <w:t>Lipsa</w:t>
            </w:r>
            <w:proofErr w:type="spellEnd"/>
            <w:r>
              <w:t xml:space="preserve"> </w:t>
            </w:r>
            <w:proofErr w:type="spellStart"/>
            <w:r>
              <w:t>prizei</w:t>
            </w:r>
            <w:proofErr w:type="spellEnd"/>
            <w:r>
              <w:t xml:space="preserve"> de </w:t>
            </w:r>
            <w:proofErr w:type="spellStart"/>
            <w:r>
              <w:t>alimentare</w:t>
            </w:r>
            <w:proofErr w:type="spellEnd"/>
            <w:r>
              <w:t xml:space="preserve"> </w:t>
            </w:r>
          </w:p>
          <w:p w14:paraId="687C903F" w14:textId="77777777" w:rsidR="00385818" w:rsidRDefault="00000000">
            <w:pPr>
              <w:numPr>
                <w:ilvl w:val="0"/>
                <w:numId w:val="17"/>
              </w:numPr>
              <w:spacing w:after="0" w:line="259" w:lineRule="auto"/>
              <w:ind w:right="26" w:firstLine="0"/>
              <w:jc w:val="center"/>
            </w:pPr>
            <w:proofErr w:type="spellStart"/>
            <w:r>
              <w:t>Supraîncălzire</w:t>
            </w:r>
            <w:proofErr w:type="spellEnd"/>
            <w:r>
              <w:t xml:space="preserve"> a </w:t>
            </w:r>
            <w:proofErr w:type="spellStart"/>
            <w:r>
              <w:t>controlerului</w:t>
            </w:r>
            <w:proofErr w:type="spellEnd"/>
            <w:r>
              <w:t xml:space="preserve"> </w:t>
            </w:r>
            <w:proofErr w:type="spellStart"/>
            <w:r>
              <w:t>inteligent</w:t>
            </w:r>
            <w:proofErr w:type="spellEnd"/>
            <w: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0DB6C0A5" w14:textId="77777777" w:rsidR="00385818" w:rsidRDefault="00000000">
            <w:pPr>
              <w:numPr>
                <w:ilvl w:val="0"/>
                <w:numId w:val="18"/>
              </w:numPr>
              <w:spacing w:after="0" w:line="239" w:lineRule="auto"/>
              <w:ind w:right="0" w:firstLine="0"/>
              <w:jc w:val="center"/>
            </w:pPr>
            <w:proofErr w:type="spellStart"/>
            <w:r>
              <w:t>Alimentați</w:t>
            </w:r>
            <w:proofErr w:type="spellEnd"/>
            <w:r>
              <w:t xml:space="preserve"> </w:t>
            </w:r>
            <w:proofErr w:type="spellStart"/>
            <w:r>
              <w:t>sau</w:t>
            </w:r>
            <w:proofErr w:type="spellEnd"/>
            <w:r>
              <w:t xml:space="preserve"> </w:t>
            </w:r>
            <w:proofErr w:type="spellStart"/>
            <w:r>
              <w:t>verificați</w:t>
            </w:r>
            <w:proofErr w:type="spellEnd"/>
            <w:r>
              <w:t xml:space="preserve"> </w:t>
            </w:r>
            <w:proofErr w:type="spellStart"/>
            <w:r>
              <w:t>priza</w:t>
            </w:r>
            <w:proofErr w:type="spellEnd"/>
            <w:r>
              <w:t>/</w:t>
            </w:r>
            <w:proofErr w:type="spellStart"/>
            <w:r>
              <w:t>mufa</w:t>
            </w:r>
            <w:proofErr w:type="spellEnd"/>
            <w:r>
              <w:t xml:space="preserve"> </w:t>
            </w:r>
          </w:p>
          <w:p w14:paraId="370921CE" w14:textId="77777777" w:rsidR="00385818" w:rsidRPr="00595D25" w:rsidRDefault="00000000">
            <w:pPr>
              <w:numPr>
                <w:ilvl w:val="0"/>
                <w:numId w:val="18"/>
              </w:numPr>
              <w:spacing w:after="0" w:line="259" w:lineRule="auto"/>
              <w:ind w:right="0" w:firstLine="0"/>
              <w:jc w:val="center"/>
              <w:rPr>
                <w:lang w:val="it-IT"/>
              </w:rPr>
            </w:pPr>
            <w:r w:rsidRPr="00595D25">
              <w:rPr>
                <w:lang w:val="it-IT"/>
              </w:rPr>
              <w:t xml:space="preserve">Întrerupeți apoi continuați pulverizarea după răcire </w:t>
            </w:r>
          </w:p>
        </w:tc>
      </w:tr>
      <w:tr w:rsidR="00385818" w14:paraId="3F54EA44" w14:textId="77777777">
        <w:trPr>
          <w:trHeight w:val="1354"/>
        </w:trPr>
        <w:tc>
          <w:tcPr>
            <w:tcW w:w="4141" w:type="dxa"/>
            <w:tcBorders>
              <w:top w:val="single" w:sz="4" w:space="0" w:color="000000"/>
              <w:left w:val="single" w:sz="4" w:space="0" w:color="000000"/>
              <w:bottom w:val="single" w:sz="4" w:space="0" w:color="000000"/>
              <w:right w:val="single" w:sz="4" w:space="0" w:color="000000"/>
            </w:tcBorders>
            <w:vAlign w:val="center"/>
          </w:tcPr>
          <w:p w14:paraId="07C417D6" w14:textId="77777777" w:rsidR="00385818" w:rsidRPr="00595D25" w:rsidRDefault="00000000">
            <w:pPr>
              <w:spacing w:after="0" w:line="259" w:lineRule="auto"/>
              <w:ind w:left="0" w:right="5" w:firstLine="0"/>
              <w:jc w:val="center"/>
              <w:rPr>
                <w:lang w:val="it-IT"/>
              </w:rPr>
            </w:pPr>
            <w:r w:rsidRPr="00595D25">
              <w:rPr>
                <w:lang w:val="it-IT"/>
              </w:rPr>
              <w:lastRenderedPageBreak/>
              <w:t xml:space="preserve"> </w:t>
            </w:r>
          </w:p>
          <w:p w14:paraId="08D3276A" w14:textId="77777777" w:rsidR="00385818" w:rsidRPr="00595D25" w:rsidRDefault="00000000">
            <w:pPr>
              <w:numPr>
                <w:ilvl w:val="0"/>
                <w:numId w:val="19"/>
              </w:numPr>
              <w:spacing w:after="0" w:line="259" w:lineRule="auto"/>
              <w:ind w:right="50" w:hanging="218"/>
              <w:jc w:val="center"/>
              <w:rPr>
                <w:lang w:val="it-IT"/>
              </w:rPr>
            </w:pPr>
            <w:r w:rsidRPr="00595D25">
              <w:rPr>
                <w:lang w:val="it-IT"/>
              </w:rPr>
              <w:t xml:space="preserve">Fără duză de pulverizare a apei </w:t>
            </w:r>
          </w:p>
          <w:p w14:paraId="279BC99A" w14:textId="77777777" w:rsidR="00385818" w:rsidRDefault="00000000">
            <w:pPr>
              <w:numPr>
                <w:ilvl w:val="0"/>
                <w:numId w:val="19"/>
              </w:numPr>
              <w:spacing w:after="0" w:line="259" w:lineRule="auto"/>
              <w:ind w:right="50" w:hanging="218"/>
              <w:jc w:val="center"/>
            </w:pPr>
            <w:proofErr w:type="spellStart"/>
            <w:r>
              <w:t>Presiune</w:t>
            </w:r>
            <w:proofErr w:type="spellEnd"/>
            <w:r>
              <w:t xml:space="preserve"> </w:t>
            </w:r>
            <w:proofErr w:type="spellStart"/>
            <w:r>
              <w:t>instabilă</w:t>
            </w:r>
            <w:proofErr w:type="spellEnd"/>
            <w:r>
              <w:t xml:space="preserve"> </w:t>
            </w:r>
            <w:proofErr w:type="gramStart"/>
            <w:r>
              <w:t>a</w:t>
            </w:r>
            <w:proofErr w:type="gramEnd"/>
            <w:r>
              <w:t xml:space="preserve"> </w:t>
            </w:r>
            <w:proofErr w:type="spellStart"/>
            <w:r>
              <w:t>apei</w:t>
            </w:r>
            <w:proofErr w:type="spellEnd"/>
            <w:r>
              <w:t xml:space="preserve"> </w:t>
            </w:r>
          </w:p>
        </w:tc>
        <w:tc>
          <w:tcPr>
            <w:tcW w:w="2938" w:type="dxa"/>
            <w:tcBorders>
              <w:top w:val="single" w:sz="4" w:space="0" w:color="000000"/>
              <w:left w:val="single" w:sz="4" w:space="0" w:color="000000"/>
              <w:bottom w:val="single" w:sz="4" w:space="0" w:color="000000"/>
              <w:right w:val="single" w:sz="4" w:space="0" w:color="000000"/>
            </w:tcBorders>
            <w:vAlign w:val="center"/>
          </w:tcPr>
          <w:p w14:paraId="1E91E659" w14:textId="77777777" w:rsidR="00385818" w:rsidRDefault="00000000">
            <w:pPr>
              <w:numPr>
                <w:ilvl w:val="0"/>
                <w:numId w:val="20"/>
              </w:numPr>
              <w:spacing w:after="0" w:line="259" w:lineRule="auto"/>
              <w:ind w:right="48" w:hanging="218"/>
              <w:jc w:val="center"/>
            </w:pPr>
            <w:proofErr w:type="spellStart"/>
            <w:r>
              <w:t>Duză</w:t>
            </w:r>
            <w:proofErr w:type="spellEnd"/>
            <w:r>
              <w:t xml:space="preserve"> </w:t>
            </w:r>
            <w:proofErr w:type="spellStart"/>
            <w:r>
              <w:t>blocată</w:t>
            </w:r>
            <w:proofErr w:type="spellEnd"/>
            <w:r>
              <w:t xml:space="preserve"> </w:t>
            </w:r>
          </w:p>
          <w:p w14:paraId="5E3EB028" w14:textId="77777777" w:rsidR="00385818" w:rsidRDefault="00000000">
            <w:pPr>
              <w:numPr>
                <w:ilvl w:val="0"/>
                <w:numId w:val="20"/>
              </w:numPr>
              <w:spacing w:after="0" w:line="259" w:lineRule="auto"/>
              <w:ind w:right="48" w:hanging="218"/>
              <w:jc w:val="center"/>
            </w:pPr>
            <w:r>
              <w:t xml:space="preserve">Aer </w:t>
            </w:r>
            <w:proofErr w:type="spellStart"/>
            <w:r>
              <w:t>în</w:t>
            </w:r>
            <w:proofErr w:type="spellEnd"/>
            <w:r>
              <w:t xml:space="preserve"> </w:t>
            </w:r>
            <w:proofErr w:type="spellStart"/>
            <w:r>
              <w:t>furtun</w:t>
            </w:r>
            <w:proofErr w:type="spellEnd"/>
            <w:r>
              <w:t xml:space="preserve"> </w:t>
            </w:r>
          </w:p>
          <w:p w14:paraId="25F8E7D8" w14:textId="77777777" w:rsidR="00385818" w:rsidRDefault="00000000">
            <w:pPr>
              <w:numPr>
                <w:ilvl w:val="0"/>
                <w:numId w:val="20"/>
              </w:numPr>
              <w:spacing w:after="0" w:line="259" w:lineRule="auto"/>
              <w:ind w:right="48" w:hanging="218"/>
              <w:jc w:val="center"/>
            </w:pPr>
            <w:proofErr w:type="spellStart"/>
            <w:r>
              <w:t>Pompă</w:t>
            </w:r>
            <w:proofErr w:type="spellEnd"/>
            <w:r>
              <w:t xml:space="preserve"> </w:t>
            </w:r>
            <w:proofErr w:type="spellStart"/>
            <w:r>
              <w:t>blocată</w:t>
            </w:r>
            <w:proofErr w:type="spellEnd"/>
            <w:r>
              <w:t xml:space="preserve"> </w:t>
            </w:r>
          </w:p>
          <w:p w14:paraId="58E2FFDE" w14:textId="77777777" w:rsidR="00385818" w:rsidRDefault="00000000">
            <w:pPr>
              <w:numPr>
                <w:ilvl w:val="0"/>
                <w:numId w:val="20"/>
              </w:numPr>
              <w:spacing w:after="0" w:line="259" w:lineRule="auto"/>
              <w:ind w:right="48" w:hanging="218"/>
              <w:jc w:val="center"/>
            </w:pPr>
            <w:proofErr w:type="spellStart"/>
            <w:r>
              <w:t>Furtun</w:t>
            </w:r>
            <w:proofErr w:type="spellEnd"/>
            <w:r>
              <w:t xml:space="preserve"> </w:t>
            </w:r>
            <w:proofErr w:type="spellStart"/>
            <w:r>
              <w:t>rupt</w:t>
            </w:r>
            <w:proofErr w:type="spellEnd"/>
            <w: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177EBC8C" w14:textId="77777777" w:rsidR="00385818" w:rsidRDefault="00000000">
            <w:pPr>
              <w:numPr>
                <w:ilvl w:val="0"/>
                <w:numId w:val="21"/>
              </w:numPr>
              <w:spacing w:after="0" w:line="259" w:lineRule="auto"/>
              <w:ind w:right="52" w:firstLine="0"/>
              <w:jc w:val="center"/>
            </w:pPr>
            <w:proofErr w:type="spellStart"/>
            <w:r>
              <w:t>Curățați</w:t>
            </w:r>
            <w:proofErr w:type="spellEnd"/>
            <w:r>
              <w:t xml:space="preserve"> </w:t>
            </w:r>
            <w:proofErr w:type="spellStart"/>
            <w:r>
              <w:t>duza</w:t>
            </w:r>
            <w:proofErr w:type="spellEnd"/>
            <w:r>
              <w:t xml:space="preserve"> </w:t>
            </w:r>
          </w:p>
          <w:p w14:paraId="7413F29D" w14:textId="77777777" w:rsidR="00385818" w:rsidRDefault="00000000">
            <w:pPr>
              <w:numPr>
                <w:ilvl w:val="0"/>
                <w:numId w:val="21"/>
              </w:numPr>
              <w:spacing w:after="0" w:line="239" w:lineRule="auto"/>
              <w:ind w:right="52" w:firstLine="0"/>
              <w:jc w:val="center"/>
            </w:pPr>
            <w:proofErr w:type="spellStart"/>
            <w:r>
              <w:t>Verificați</w:t>
            </w:r>
            <w:proofErr w:type="spellEnd"/>
            <w:r>
              <w:t xml:space="preserve"> </w:t>
            </w:r>
            <w:proofErr w:type="spellStart"/>
            <w:r>
              <w:t>strângerea</w:t>
            </w:r>
            <w:proofErr w:type="spellEnd"/>
            <w:r>
              <w:t xml:space="preserve"> </w:t>
            </w:r>
            <w:proofErr w:type="spellStart"/>
            <w:r>
              <w:t>furtunului</w:t>
            </w:r>
            <w:proofErr w:type="spellEnd"/>
            <w:r>
              <w:t xml:space="preserve">, </w:t>
            </w:r>
            <w:proofErr w:type="spellStart"/>
            <w:r>
              <w:t>evacuați</w:t>
            </w:r>
            <w:proofErr w:type="spellEnd"/>
            <w:r>
              <w:t xml:space="preserve"> </w:t>
            </w:r>
            <w:proofErr w:type="spellStart"/>
            <w:r>
              <w:t>aerul</w:t>
            </w:r>
            <w:proofErr w:type="spellEnd"/>
            <w:r>
              <w:t xml:space="preserve"> </w:t>
            </w:r>
          </w:p>
          <w:p w14:paraId="3C4F743C" w14:textId="77777777" w:rsidR="00385818" w:rsidRDefault="00000000">
            <w:pPr>
              <w:numPr>
                <w:ilvl w:val="0"/>
                <w:numId w:val="21"/>
              </w:numPr>
              <w:spacing w:after="0" w:line="259" w:lineRule="auto"/>
              <w:ind w:right="52" w:firstLine="0"/>
              <w:jc w:val="center"/>
            </w:pPr>
            <w:proofErr w:type="spellStart"/>
            <w:r>
              <w:t>Verificați</w:t>
            </w:r>
            <w:proofErr w:type="spellEnd"/>
            <w:r>
              <w:t xml:space="preserve"> </w:t>
            </w:r>
            <w:proofErr w:type="spellStart"/>
            <w:r>
              <w:t>pompa</w:t>
            </w:r>
            <w:proofErr w:type="spellEnd"/>
            <w:r>
              <w:t xml:space="preserve"> </w:t>
            </w:r>
          </w:p>
          <w:p w14:paraId="4F2AFDBC" w14:textId="77777777" w:rsidR="00385818" w:rsidRDefault="00000000">
            <w:pPr>
              <w:numPr>
                <w:ilvl w:val="0"/>
                <w:numId w:val="21"/>
              </w:numPr>
              <w:spacing w:after="0" w:line="259" w:lineRule="auto"/>
              <w:ind w:right="52" w:firstLine="0"/>
              <w:jc w:val="center"/>
            </w:pPr>
            <w:proofErr w:type="spellStart"/>
            <w:r>
              <w:t>Schimbați</w:t>
            </w:r>
            <w:proofErr w:type="spellEnd"/>
            <w:r>
              <w:t xml:space="preserve"> cu </w:t>
            </w:r>
            <w:proofErr w:type="spellStart"/>
            <w:r>
              <w:t>unul</w:t>
            </w:r>
            <w:proofErr w:type="spellEnd"/>
            <w:r>
              <w:t xml:space="preserve"> </w:t>
            </w:r>
            <w:proofErr w:type="spellStart"/>
            <w:r>
              <w:t>nou</w:t>
            </w:r>
            <w:proofErr w:type="spellEnd"/>
            <w:r>
              <w:t xml:space="preserve"> </w:t>
            </w:r>
          </w:p>
        </w:tc>
      </w:tr>
      <w:tr w:rsidR="00385818" w14:paraId="1CCF5894" w14:textId="77777777">
        <w:trPr>
          <w:trHeight w:val="816"/>
        </w:trPr>
        <w:tc>
          <w:tcPr>
            <w:tcW w:w="4141" w:type="dxa"/>
            <w:tcBorders>
              <w:top w:val="single" w:sz="4" w:space="0" w:color="000000"/>
              <w:left w:val="single" w:sz="4" w:space="0" w:color="000000"/>
              <w:bottom w:val="single" w:sz="4" w:space="0" w:color="000000"/>
              <w:right w:val="single" w:sz="4" w:space="0" w:color="000000"/>
            </w:tcBorders>
            <w:vAlign w:val="center"/>
          </w:tcPr>
          <w:p w14:paraId="37AC0BCB" w14:textId="77777777" w:rsidR="00385818" w:rsidRPr="00595D25" w:rsidRDefault="00000000">
            <w:pPr>
              <w:spacing w:after="0" w:line="259" w:lineRule="auto"/>
              <w:ind w:left="0" w:right="49" w:firstLine="0"/>
              <w:jc w:val="center"/>
              <w:rPr>
                <w:lang w:val="it-IT"/>
              </w:rPr>
            </w:pPr>
            <w:r w:rsidRPr="00595D25">
              <w:rPr>
                <w:lang w:val="it-IT"/>
              </w:rPr>
              <w:t xml:space="preserve">1. Presiune mai mică și mai scăzută </w:t>
            </w:r>
          </w:p>
          <w:p w14:paraId="5E4D4376" w14:textId="77777777" w:rsidR="00385818" w:rsidRDefault="00000000">
            <w:pPr>
              <w:spacing w:after="0" w:line="259" w:lineRule="auto"/>
              <w:ind w:left="0" w:right="53" w:firstLine="0"/>
              <w:jc w:val="center"/>
            </w:pPr>
            <w:r>
              <w:t xml:space="preserve">Flux </w:t>
            </w:r>
            <w:proofErr w:type="spellStart"/>
            <w:r>
              <w:t>mai</w:t>
            </w:r>
            <w:proofErr w:type="spellEnd"/>
            <w:r>
              <w:t xml:space="preserve"> mic </w:t>
            </w:r>
          </w:p>
        </w:tc>
        <w:tc>
          <w:tcPr>
            <w:tcW w:w="2938" w:type="dxa"/>
            <w:tcBorders>
              <w:top w:val="single" w:sz="4" w:space="0" w:color="000000"/>
              <w:left w:val="single" w:sz="4" w:space="0" w:color="000000"/>
              <w:bottom w:val="single" w:sz="4" w:space="0" w:color="000000"/>
              <w:right w:val="single" w:sz="4" w:space="0" w:color="000000"/>
            </w:tcBorders>
          </w:tcPr>
          <w:p w14:paraId="5521E21A" w14:textId="77777777" w:rsidR="00385818" w:rsidRDefault="00000000">
            <w:pPr>
              <w:numPr>
                <w:ilvl w:val="0"/>
                <w:numId w:val="22"/>
              </w:numPr>
              <w:spacing w:after="0" w:line="259" w:lineRule="auto"/>
              <w:ind w:right="25" w:firstLine="0"/>
              <w:jc w:val="center"/>
            </w:pPr>
            <w:proofErr w:type="spellStart"/>
            <w:r>
              <w:t>Filtru</w:t>
            </w:r>
            <w:proofErr w:type="spellEnd"/>
            <w:r>
              <w:t xml:space="preserve"> </w:t>
            </w:r>
            <w:proofErr w:type="spellStart"/>
            <w:r>
              <w:t>blocat</w:t>
            </w:r>
            <w:proofErr w:type="spellEnd"/>
            <w:r>
              <w:t xml:space="preserve"> </w:t>
            </w:r>
            <w:proofErr w:type="spellStart"/>
            <w:r>
              <w:t>în</w:t>
            </w:r>
            <w:proofErr w:type="spellEnd"/>
            <w:r>
              <w:t xml:space="preserve"> </w:t>
            </w:r>
            <w:proofErr w:type="spellStart"/>
            <w:r>
              <w:t>furtun</w:t>
            </w:r>
            <w:proofErr w:type="spellEnd"/>
            <w:r>
              <w:t xml:space="preserve"> </w:t>
            </w:r>
          </w:p>
          <w:p w14:paraId="0FEBF04A" w14:textId="77777777" w:rsidR="00385818" w:rsidRPr="00595D25" w:rsidRDefault="00000000">
            <w:pPr>
              <w:numPr>
                <w:ilvl w:val="0"/>
                <w:numId w:val="22"/>
              </w:numPr>
              <w:spacing w:after="0" w:line="259" w:lineRule="auto"/>
              <w:ind w:right="25" w:firstLine="0"/>
              <w:jc w:val="center"/>
              <w:rPr>
                <w:lang w:val="it-IT"/>
              </w:rPr>
            </w:pPr>
            <w:r w:rsidRPr="00595D25">
              <w:rPr>
                <w:lang w:val="it-IT"/>
              </w:rPr>
              <w:t xml:space="preserve">Filtru blocat în comutatorul pulverizatorului </w:t>
            </w:r>
          </w:p>
        </w:tc>
        <w:tc>
          <w:tcPr>
            <w:tcW w:w="2885" w:type="dxa"/>
            <w:tcBorders>
              <w:top w:val="single" w:sz="4" w:space="0" w:color="000000"/>
              <w:left w:val="single" w:sz="4" w:space="0" w:color="000000"/>
              <w:bottom w:val="single" w:sz="4" w:space="0" w:color="000000"/>
              <w:right w:val="single" w:sz="4" w:space="0" w:color="000000"/>
            </w:tcBorders>
          </w:tcPr>
          <w:p w14:paraId="696E0F7C" w14:textId="77777777" w:rsidR="00385818" w:rsidRDefault="00000000">
            <w:pPr>
              <w:numPr>
                <w:ilvl w:val="0"/>
                <w:numId w:val="23"/>
              </w:numPr>
              <w:spacing w:after="0" w:line="259" w:lineRule="auto"/>
              <w:ind w:right="50" w:hanging="218"/>
              <w:jc w:val="center"/>
            </w:pPr>
            <w:proofErr w:type="spellStart"/>
            <w:r>
              <w:t>Curățați</w:t>
            </w:r>
            <w:proofErr w:type="spellEnd"/>
            <w:r>
              <w:t xml:space="preserve"> </w:t>
            </w:r>
            <w:proofErr w:type="spellStart"/>
            <w:r>
              <w:t>filtrul</w:t>
            </w:r>
            <w:proofErr w:type="spellEnd"/>
            <w:r>
              <w:t xml:space="preserve"> </w:t>
            </w:r>
          </w:p>
          <w:p w14:paraId="3E5508A0" w14:textId="77777777" w:rsidR="00385818" w:rsidRDefault="00000000">
            <w:pPr>
              <w:numPr>
                <w:ilvl w:val="0"/>
                <w:numId w:val="23"/>
              </w:numPr>
              <w:spacing w:after="0" w:line="259" w:lineRule="auto"/>
              <w:ind w:right="50" w:hanging="218"/>
              <w:jc w:val="center"/>
            </w:pPr>
            <w:proofErr w:type="spellStart"/>
            <w:r>
              <w:t>Curățați</w:t>
            </w:r>
            <w:proofErr w:type="spellEnd"/>
            <w:r>
              <w:t xml:space="preserve"> </w:t>
            </w:r>
            <w:proofErr w:type="spellStart"/>
            <w:r>
              <w:t>filtrul</w:t>
            </w:r>
            <w:proofErr w:type="spellEnd"/>
            <w:r>
              <w:t xml:space="preserve"> </w:t>
            </w:r>
          </w:p>
          <w:p w14:paraId="5F38B046" w14:textId="77777777" w:rsidR="00385818" w:rsidRDefault="00000000">
            <w:pPr>
              <w:numPr>
                <w:ilvl w:val="0"/>
                <w:numId w:val="23"/>
              </w:numPr>
              <w:spacing w:after="0" w:line="259" w:lineRule="auto"/>
              <w:ind w:right="50" w:hanging="218"/>
              <w:jc w:val="center"/>
            </w:pPr>
            <w:proofErr w:type="spellStart"/>
            <w:r>
              <w:t>Schimbați</w:t>
            </w:r>
            <w:proofErr w:type="spellEnd"/>
            <w:r>
              <w:t xml:space="preserve"> cu </w:t>
            </w:r>
            <w:proofErr w:type="spellStart"/>
            <w:r>
              <w:t>unul</w:t>
            </w:r>
            <w:proofErr w:type="spellEnd"/>
            <w:r>
              <w:t xml:space="preserve"> </w:t>
            </w:r>
            <w:proofErr w:type="spellStart"/>
            <w:r>
              <w:t>nou</w:t>
            </w:r>
            <w:proofErr w:type="spellEnd"/>
            <w:r>
              <w:t xml:space="preserve"> </w:t>
            </w:r>
          </w:p>
        </w:tc>
      </w:tr>
      <w:tr w:rsidR="00385818" w14:paraId="097C9746" w14:textId="77777777">
        <w:trPr>
          <w:trHeight w:val="278"/>
        </w:trPr>
        <w:tc>
          <w:tcPr>
            <w:tcW w:w="4141" w:type="dxa"/>
            <w:tcBorders>
              <w:top w:val="single" w:sz="4" w:space="0" w:color="000000"/>
              <w:left w:val="single" w:sz="4" w:space="0" w:color="000000"/>
              <w:bottom w:val="single" w:sz="4" w:space="0" w:color="000000"/>
              <w:right w:val="single" w:sz="4" w:space="0" w:color="000000"/>
            </w:tcBorders>
          </w:tcPr>
          <w:p w14:paraId="5985F5DD" w14:textId="77777777" w:rsidR="00385818" w:rsidRDefault="00385818">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0335FFCC" w14:textId="77777777" w:rsidR="00385818" w:rsidRDefault="00000000">
            <w:pPr>
              <w:spacing w:after="0" w:line="259" w:lineRule="auto"/>
              <w:ind w:left="0" w:right="47" w:firstLine="0"/>
              <w:jc w:val="center"/>
            </w:pPr>
            <w:r>
              <w:t xml:space="preserve">3. </w:t>
            </w:r>
            <w:proofErr w:type="spellStart"/>
            <w:r>
              <w:t>Tensiune</w:t>
            </w:r>
            <w:proofErr w:type="spellEnd"/>
            <w:r>
              <w:t xml:space="preserve"> </w:t>
            </w:r>
            <w:proofErr w:type="spellStart"/>
            <w:r>
              <w:t>redusă</w:t>
            </w:r>
            <w:proofErr w:type="spellEnd"/>
            <w: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49A2E6C9" w14:textId="77777777" w:rsidR="00385818" w:rsidRDefault="00385818">
            <w:pPr>
              <w:spacing w:after="160" w:line="259" w:lineRule="auto"/>
              <w:ind w:left="0" w:right="0" w:firstLine="0"/>
              <w:jc w:val="left"/>
            </w:pPr>
          </w:p>
        </w:tc>
      </w:tr>
      <w:tr w:rsidR="00385818" w14:paraId="20CA659F" w14:textId="77777777">
        <w:trPr>
          <w:trHeight w:val="548"/>
        </w:trPr>
        <w:tc>
          <w:tcPr>
            <w:tcW w:w="4141" w:type="dxa"/>
            <w:tcBorders>
              <w:top w:val="single" w:sz="4" w:space="0" w:color="000000"/>
              <w:left w:val="single" w:sz="4" w:space="0" w:color="000000"/>
              <w:bottom w:val="single" w:sz="4" w:space="0" w:color="000000"/>
              <w:right w:val="single" w:sz="4" w:space="0" w:color="000000"/>
            </w:tcBorders>
            <w:vAlign w:val="center"/>
          </w:tcPr>
          <w:p w14:paraId="0BC41247" w14:textId="77777777" w:rsidR="00385818" w:rsidRDefault="00000000">
            <w:pPr>
              <w:spacing w:after="0" w:line="259" w:lineRule="auto"/>
              <w:ind w:left="0" w:right="50" w:firstLine="0"/>
              <w:jc w:val="center"/>
            </w:pPr>
            <w:r>
              <w:t xml:space="preserve">1. </w:t>
            </w:r>
            <w:proofErr w:type="spellStart"/>
            <w:r>
              <w:t>Scurgeri</w:t>
            </w:r>
            <w:proofErr w:type="spellEnd"/>
            <w:r>
              <w:t xml:space="preserve"> la </w:t>
            </w:r>
            <w:proofErr w:type="spellStart"/>
            <w:r>
              <w:t>legătură</w:t>
            </w:r>
            <w:proofErr w:type="spellEnd"/>
            <w:r>
              <w:t xml:space="preserve"> </w:t>
            </w:r>
          </w:p>
        </w:tc>
        <w:tc>
          <w:tcPr>
            <w:tcW w:w="2938" w:type="dxa"/>
            <w:tcBorders>
              <w:top w:val="single" w:sz="4" w:space="0" w:color="000000"/>
              <w:left w:val="single" w:sz="4" w:space="0" w:color="000000"/>
              <w:bottom w:val="single" w:sz="4" w:space="0" w:color="000000"/>
              <w:right w:val="single" w:sz="4" w:space="0" w:color="000000"/>
            </w:tcBorders>
          </w:tcPr>
          <w:p w14:paraId="7BFDE9F5" w14:textId="77777777" w:rsidR="00385818" w:rsidRDefault="00000000">
            <w:pPr>
              <w:numPr>
                <w:ilvl w:val="0"/>
                <w:numId w:val="24"/>
              </w:numPr>
              <w:spacing w:after="0" w:line="259" w:lineRule="auto"/>
              <w:ind w:right="47" w:hanging="218"/>
              <w:jc w:val="center"/>
            </w:pPr>
            <w:proofErr w:type="spellStart"/>
            <w:r>
              <w:t>Legătură</w:t>
            </w:r>
            <w:proofErr w:type="spellEnd"/>
            <w:r>
              <w:t xml:space="preserve"> </w:t>
            </w:r>
            <w:proofErr w:type="spellStart"/>
            <w:r>
              <w:t>slabă</w:t>
            </w:r>
            <w:proofErr w:type="spellEnd"/>
            <w:r>
              <w:t xml:space="preserve"> </w:t>
            </w:r>
          </w:p>
          <w:p w14:paraId="570556BC" w14:textId="77777777" w:rsidR="00385818" w:rsidRDefault="00000000">
            <w:pPr>
              <w:numPr>
                <w:ilvl w:val="0"/>
                <w:numId w:val="24"/>
              </w:numPr>
              <w:spacing w:after="0" w:line="259" w:lineRule="auto"/>
              <w:ind w:right="47" w:hanging="218"/>
              <w:jc w:val="center"/>
            </w:pPr>
            <w:proofErr w:type="spellStart"/>
            <w:r>
              <w:t>Inel</w:t>
            </w:r>
            <w:proofErr w:type="spellEnd"/>
            <w:r>
              <w:t xml:space="preserve">-O </w:t>
            </w:r>
            <w:proofErr w:type="spellStart"/>
            <w:r>
              <w:t>stricat</w:t>
            </w:r>
            <w:proofErr w:type="spellEnd"/>
            <w:r>
              <w:t>/</w:t>
            </w:r>
            <w:proofErr w:type="spellStart"/>
            <w:r>
              <w:t>rupt</w:t>
            </w:r>
            <w:proofErr w:type="spellEnd"/>
            <w: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02DD5885" w14:textId="77777777" w:rsidR="00385818" w:rsidRDefault="00000000">
            <w:pPr>
              <w:numPr>
                <w:ilvl w:val="0"/>
                <w:numId w:val="25"/>
              </w:numPr>
              <w:spacing w:after="0" w:line="259" w:lineRule="auto"/>
              <w:ind w:right="51" w:hanging="218"/>
              <w:jc w:val="center"/>
            </w:pPr>
            <w:proofErr w:type="spellStart"/>
            <w:r>
              <w:t>Strângeți</w:t>
            </w:r>
            <w:proofErr w:type="spellEnd"/>
            <w:r>
              <w:t xml:space="preserve"> </w:t>
            </w:r>
            <w:proofErr w:type="spellStart"/>
            <w:r>
              <w:t>șurubul</w:t>
            </w:r>
            <w:proofErr w:type="spellEnd"/>
            <w:r>
              <w:t xml:space="preserve"> </w:t>
            </w:r>
          </w:p>
          <w:p w14:paraId="0099A137" w14:textId="77777777" w:rsidR="00385818" w:rsidRDefault="00000000">
            <w:pPr>
              <w:numPr>
                <w:ilvl w:val="0"/>
                <w:numId w:val="25"/>
              </w:numPr>
              <w:spacing w:after="0" w:line="259" w:lineRule="auto"/>
              <w:ind w:right="51" w:hanging="218"/>
              <w:jc w:val="center"/>
            </w:pPr>
            <w:proofErr w:type="spellStart"/>
            <w:r>
              <w:t>Schimbați</w:t>
            </w:r>
            <w:proofErr w:type="spellEnd"/>
            <w:r>
              <w:t xml:space="preserve"> cu </w:t>
            </w:r>
            <w:proofErr w:type="spellStart"/>
            <w:r>
              <w:t>unul</w:t>
            </w:r>
            <w:proofErr w:type="spellEnd"/>
            <w:r>
              <w:t xml:space="preserve"> </w:t>
            </w:r>
            <w:proofErr w:type="spellStart"/>
            <w:r>
              <w:t>nou</w:t>
            </w:r>
            <w:proofErr w:type="spellEnd"/>
            <w:r>
              <w:t xml:space="preserve"> </w:t>
            </w:r>
          </w:p>
        </w:tc>
      </w:tr>
      <w:tr w:rsidR="00385818" w14:paraId="78D8A712" w14:textId="77777777">
        <w:trPr>
          <w:trHeight w:val="816"/>
        </w:trPr>
        <w:tc>
          <w:tcPr>
            <w:tcW w:w="4141" w:type="dxa"/>
            <w:tcBorders>
              <w:top w:val="single" w:sz="4" w:space="0" w:color="000000"/>
              <w:left w:val="single" w:sz="4" w:space="0" w:color="000000"/>
              <w:bottom w:val="single" w:sz="4" w:space="0" w:color="000000"/>
              <w:right w:val="single" w:sz="4" w:space="0" w:color="000000"/>
            </w:tcBorders>
            <w:vAlign w:val="center"/>
          </w:tcPr>
          <w:p w14:paraId="0FA93670" w14:textId="77777777" w:rsidR="00385818" w:rsidRDefault="00000000">
            <w:pPr>
              <w:spacing w:after="0" w:line="259" w:lineRule="auto"/>
              <w:ind w:left="0" w:right="53" w:firstLine="0"/>
              <w:jc w:val="center"/>
            </w:pPr>
            <w:r>
              <w:t xml:space="preserve">1. </w:t>
            </w:r>
            <w:proofErr w:type="spellStart"/>
            <w:r>
              <w:t>Pulverizatorul</w:t>
            </w:r>
            <w:proofErr w:type="spellEnd"/>
            <w:r>
              <w:t xml:space="preserve"> nu </w:t>
            </w:r>
            <w:proofErr w:type="spellStart"/>
            <w:r>
              <w:t>funcționează</w:t>
            </w:r>
            <w:proofErr w:type="spellEnd"/>
            <w:r>
              <w:t xml:space="preserve"> bine </w:t>
            </w:r>
          </w:p>
        </w:tc>
        <w:tc>
          <w:tcPr>
            <w:tcW w:w="2938" w:type="dxa"/>
            <w:tcBorders>
              <w:top w:val="single" w:sz="4" w:space="0" w:color="000000"/>
              <w:left w:val="single" w:sz="4" w:space="0" w:color="000000"/>
              <w:bottom w:val="single" w:sz="4" w:space="0" w:color="000000"/>
              <w:right w:val="single" w:sz="4" w:space="0" w:color="000000"/>
            </w:tcBorders>
          </w:tcPr>
          <w:p w14:paraId="699A176D" w14:textId="77777777" w:rsidR="00385818" w:rsidRDefault="00000000">
            <w:pPr>
              <w:numPr>
                <w:ilvl w:val="0"/>
                <w:numId w:val="26"/>
              </w:numPr>
              <w:spacing w:after="0" w:line="259" w:lineRule="auto"/>
              <w:ind w:right="23" w:firstLine="0"/>
              <w:jc w:val="center"/>
            </w:pPr>
            <w:proofErr w:type="spellStart"/>
            <w:r>
              <w:t>Duza</w:t>
            </w:r>
            <w:proofErr w:type="spellEnd"/>
            <w:r>
              <w:t xml:space="preserve"> </w:t>
            </w:r>
            <w:proofErr w:type="spellStart"/>
            <w:r>
              <w:t>blocată</w:t>
            </w:r>
            <w:proofErr w:type="spellEnd"/>
            <w:r>
              <w:t xml:space="preserve"> </w:t>
            </w:r>
          </w:p>
          <w:p w14:paraId="5781A3A6" w14:textId="77777777" w:rsidR="00385818" w:rsidRPr="00595D25" w:rsidRDefault="00000000">
            <w:pPr>
              <w:numPr>
                <w:ilvl w:val="0"/>
                <w:numId w:val="26"/>
              </w:numPr>
              <w:spacing w:after="0" w:line="259" w:lineRule="auto"/>
              <w:ind w:right="23" w:firstLine="0"/>
              <w:jc w:val="center"/>
              <w:rPr>
                <w:lang w:val="it-IT"/>
              </w:rPr>
            </w:pPr>
            <w:r w:rsidRPr="00595D25">
              <w:rPr>
                <w:lang w:val="it-IT"/>
              </w:rPr>
              <w:t xml:space="preserve">Partea centrală a pulverizatorului este stricată </w:t>
            </w:r>
          </w:p>
        </w:tc>
        <w:tc>
          <w:tcPr>
            <w:tcW w:w="2885" w:type="dxa"/>
            <w:tcBorders>
              <w:top w:val="single" w:sz="4" w:space="0" w:color="000000"/>
              <w:left w:val="single" w:sz="4" w:space="0" w:color="000000"/>
              <w:bottom w:val="single" w:sz="4" w:space="0" w:color="000000"/>
              <w:right w:val="single" w:sz="4" w:space="0" w:color="000000"/>
            </w:tcBorders>
            <w:vAlign w:val="center"/>
          </w:tcPr>
          <w:p w14:paraId="237000CE" w14:textId="77777777" w:rsidR="00385818" w:rsidRDefault="00000000">
            <w:pPr>
              <w:numPr>
                <w:ilvl w:val="0"/>
                <w:numId w:val="27"/>
              </w:numPr>
              <w:spacing w:after="0" w:line="259" w:lineRule="auto"/>
              <w:ind w:right="51" w:hanging="218"/>
              <w:jc w:val="center"/>
            </w:pPr>
            <w:proofErr w:type="spellStart"/>
            <w:r>
              <w:t>Curățați</w:t>
            </w:r>
            <w:proofErr w:type="spellEnd"/>
            <w:r>
              <w:t xml:space="preserve"> </w:t>
            </w:r>
            <w:proofErr w:type="spellStart"/>
            <w:r>
              <w:t>duza</w:t>
            </w:r>
            <w:proofErr w:type="spellEnd"/>
            <w:r>
              <w:t xml:space="preserve"> </w:t>
            </w:r>
          </w:p>
          <w:p w14:paraId="1ADBAF16" w14:textId="77777777" w:rsidR="00385818" w:rsidRDefault="00000000">
            <w:pPr>
              <w:numPr>
                <w:ilvl w:val="0"/>
                <w:numId w:val="27"/>
              </w:numPr>
              <w:spacing w:after="0" w:line="259" w:lineRule="auto"/>
              <w:ind w:right="51" w:hanging="218"/>
              <w:jc w:val="center"/>
            </w:pPr>
            <w:proofErr w:type="spellStart"/>
            <w:r>
              <w:t>Schimbați</w:t>
            </w:r>
            <w:proofErr w:type="spellEnd"/>
            <w:r>
              <w:t xml:space="preserve"> cu </w:t>
            </w:r>
            <w:proofErr w:type="spellStart"/>
            <w:r>
              <w:t>unul</w:t>
            </w:r>
            <w:proofErr w:type="spellEnd"/>
            <w:r>
              <w:t xml:space="preserve"> </w:t>
            </w:r>
            <w:proofErr w:type="spellStart"/>
            <w:r>
              <w:t>nou</w:t>
            </w:r>
            <w:proofErr w:type="spellEnd"/>
            <w:r>
              <w:t xml:space="preserve"> </w:t>
            </w:r>
          </w:p>
        </w:tc>
      </w:tr>
      <w:tr w:rsidR="00385818" w14:paraId="446BBC73" w14:textId="77777777">
        <w:trPr>
          <w:trHeight w:val="816"/>
        </w:trPr>
        <w:tc>
          <w:tcPr>
            <w:tcW w:w="4141" w:type="dxa"/>
            <w:tcBorders>
              <w:top w:val="single" w:sz="4" w:space="0" w:color="000000"/>
              <w:left w:val="single" w:sz="4" w:space="0" w:color="000000"/>
              <w:bottom w:val="single" w:sz="4" w:space="0" w:color="000000"/>
              <w:right w:val="single" w:sz="4" w:space="0" w:color="000000"/>
            </w:tcBorders>
            <w:vAlign w:val="center"/>
          </w:tcPr>
          <w:p w14:paraId="2A8E53B4" w14:textId="77777777" w:rsidR="00385818" w:rsidRPr="00595D25" w:rsidRDefault="00000000">
            <w:pPr>
              <w:spacing w:after="0" w:line="259" w:lineRule="auto"/>
              <w:ind w:left="0" w:right="0" w:firstLine="0"/>
              <w:jc w:val="center"/>
              <w:rPr>
                <w:lang w:val="it-IT"/>
              </w:rPr>
            </w:pPr>
            <w:r w:rsidRPr="00595D25">
              <w:rPr>
                <w:lang w:val="it-IT"/>
              </w:rPr>
              <w:t xml:space="preserve">1. Motorul pompei pornește, apoi se întrerupe când se oprește pulverizarea </w:t>
            </w:r>
          </w:p>
        </w:tc>
        <w:tc>
          <w:tcPr>
            <w:tcW w:w="2938" w:type="dxa"/>
            <w:tcBorders>
              <w:top w:val="single" w:sz="4" w:space="0" w:color="000000"/>
              <w:left w:val="single" w:sz="4" w:space="0" w:color="000000"/>
              <w:bottom w:val="single" w:sz="4" w:space="0" w:color="000000"/>
              <w:right w:val="single" w:sz="4" w:space="0" w:color="000000"/>
            </w:tcBorders>
          </w:tcPr>
          <w:p w14:paraId="312DE51A" w14:textId="77777777" w:rsidR="00385818" w:rsidRDefault="00000000">
            <w:pPr>
              <w:numPr>
                <w:ilvl w:val="0"/>
                <w:numId w:val="28"/>
              </w:numPr>
              <w:spacing w:after="0" w:line="259" w:lineRule="auto"/>
              <w:ind w:right="46" w:hanging="218"/>
              <w:jc w:val="center"/>
            </w:pPr>
            <w:proofErr w:type="spellStart"/>
            <w:r>
              <w:t>Comutator</w:t>
            </w:r>
            <w:proofErr w:type="spellEnd"/>
            <w:r>
              <w:t xml:space="preserve"> cu </w:t>
            </w:r>
            <w:proofErr w:type="spellStart"/>
            <w:r>
              <w:t>întreruperi</w:t>
            </w:r>
            <w:proofErr w:type="spellEnd"/>
            <w:r>
              <w:t xml:space="preserve"> </w:t>
            </w:r>
          </w:p>
          <w:p w14:paraId="48BADF93" w14:textId="77777777" w:rsidR="00385818" w:rsidRDefault="00000000">
            <w:pPr>
              <w:numPr>
                <w:ilvl w:val="0"/>
                <w:numId w:val="28"/>
              </w:numPr>
              <w:spacing w:after="0" w:line="259" w:lineRule="auto"/>
              <w:ind w:right="46" w:hanging="218"/>
              <w:jc w:val="center"/>
            </w:pPr>
            <w:proofErr w:type="spellStart"/>
            <w:r>
              <w:t>Garnitura</w:t>
            </w:r>
            <w:proofErr w:type="spellEnd"/>
            <w:r>
              <w:t xml:space="preserve"> de </w:t>
            </w:r>
            <w:proofErr w:type="spellStart"/>
            <w:r>
              <w:t>cauciuc</w:t>
            </w:r>
            <w:proofErr w:type="spellEnd"/>
            <w:r>
              <w:t xml:space="preserve"> </w:t>
            </w:r>
            <w:proofErr w:type="spellStart"/>
            <w:r>
              <w:t>slăbită</w:t>
            </w:r>
            <w:proofErr w:type="spellEnd"/>
            <w:r>
              <w:t xml:space="preserve"> </w:t>
            </w:r>
          </w:p>
          <w:p w14:paraId="441FEF08" w14:textId="77777777" w:rsidR="00385818" w:rsidRDefault="00000000">
            <w:pPr>
              <w:numPr>
                <w:ilvl w:val="0"/>
                <w:numId w:val="28"/>
              </w:numPr>
              <w:spacing w:after="0" w:line="259" w:lineRule="auto"/>
              <w:ind w:right="46" w:hanging="218"/>
              <w:jc w:val="center"/>
            </w:pPr>
            <w:proofErr w:type="spellStart"/>
            <w:r>
              <w:t>Scurgeri</w:t>
            </w:r>
            <w:proofErr w:type="spellEnd"/>
            <w:r>
              <w:t xml:space="preserve"> la </w:t>
            </w:r>
            <w:proofErr w:type="spellStart"/>
            <w:r>
              <w:t>pompă</w:t>
            </w:r>
            <w:proofErr w:type="spellEnd"/>
            <w:r>
              <w:t xml:space="preserve"> </w:t>
            </w:r>
          </w:p>
        </w:tc>
        <w:tc>
          <w:tcPr>
            <w:tcW w:w="2885" w:type="dxa"/>
            <w:tcBorders>
              <w:top w:val="single" w:sz="4" w:space="0" w:color="000000"/>
              <w:left w:val="single" w:sz="4" w:space="0" w:color="000000"/>
              <w:bottom w:val="single" w:sz="4" w:space="0" w:color="000000"/>
              <w:right w:val="single" w:sz="4" w:space="0" w:color="000000"/>
            </w:tcBorders>
          </w:tcPr>
          <w:p w14:paraId="1821DD93" w14:textId="77777777" w:rsidR="00385818" w:rsidRDefault="00000000">
            <w:pPr>
              <w:numPr>
                <w:ilvl w:val="0"/>
                <w:numId w:val="29"/>
              </w:numPr>
              <w:spacing w:after="0" w:line="259" w:lineRule="auto"/>
              <w:ind w:right="48" w:hanging="218"/>
              <w:jc w:val="center"/>
            </w:pPr>
            <w:proofErr w:type="spellStart"/>
            <w:r>
              <w:t>Deschideți</w:t>
            </w:r>
            <w:proofErr w:type="spellEnd"/>
            <w:r>
              <w:t xml:space="preserve"> </w:t>
            </w:r>
            <w:proofErr w:type="spellStart"/>
            <w:r>
              <w:t>și</w:t>
            </w:r>
            <w:proofErr w:type="spellEnd"/>
            <w:r>
              <w:t xml:space="preserve"> </w:t>
            </w:r>
            <w:proofErr w:type="spellStart"/>
            <w:r>
              <w:t>curățați</w:t>
            </w:r>
            <w:proofErr w:type="spellEnd"/>
            <w:r>
              <w:t xml:space="preserve"> </w:t>
            </w:r>
          </w:p>
          <w:p w14:paraId="663E17CF" w14:textId="77777777" w:rsidR="00385818" w:rsidRDefault="00000000">
            <w:pPr>
              <w:numPr>
                <w:ilvl w:val="0"/>
                <w:numId w:val="29"/>
              </w:numPr>
              <w:spacing w:after="0" w:line="259" w:lineRule="auto"/>
              <w:ind w:right="48" w:hanging="218"/>
              <w:jc w:val="center"/>
            </w:pPr>
            <w:proofErr w:type="spellStart"/>
            <w:r>
              <w:t>Strângeți</w:t>
            </w:r>
            <w:proofErr w:type="spellEnd"/>
            <w:r>
              <w:t xml:space="preserve"> </w:t>
            </w:r>
          </w:p>
          <w:p w14:paraId="77243E02" w14:textId="77777777" w:rsidR="00385818" w:rsidRDefault="00000000">
            <w:pPr>
              <w:numPr>
                <w:ilvl w:val="0"/>
                <w:numId w:val="29"/>
              </w:numPr>
              <w:spacing w:after="0" w:line="259" w:lineRule="auto"/>
              <w:ind w:right="48" w:hanging="218"/>
              <w:jc w:val="center"/>
            </w:pPr>
            <w:proofErr w:type="spellStart"/>
            <w:r>
              <w:t>Strângeți</w:t>
            </w:r>
            <w:proofErr w:type="spellEnd"/>
            <w:r>
              <w:t xml:space="preserve"> </w:t>
            </w:r>
          </w:p>
        </w:tc>
      </w:tr>
    </w:tbl>
    <w:p w14:paraId="74296D01" w14:textId="77777777" w:rsidR="00385818" w:rsidRDefault="00000000">
      <w:pPr>
        <w:spacing w:after="0" w:line="259" w:lineRule="auto"/>
        <w:ind w:left="0" w:right="18" w:firstLine="0"/>
        <w:jc w:val="center"/>
      </w:pPr>
      <w:r>
        <w:rPr>
          <w:b/>
          <w:sz w:val="28"/>
        </w:rPr>
        <w:t xml:space="preserve"> </w:t>
      </w:r>
    </w:p>
    <w:p w14:paraId="7447A869" w14:textId="77777777" w:rsidR="00385818" w:rsidRDefault="00000000">
      <w:pPr>
        <w:spacing w:after="0" w:line="259" w:lineRule="auto"/>
        <w:ind w:left="0" w:right="18" w:firstLine="0"/>
        <w:jc w:val="center"/>
      </w:pPr>
      <w:r>
        <w:rPr>
          <w:b/>
          <w:sz w:val="28"/>
        </w:rPr>
        <w:t xml:space="preserve"> </w:t>
      </w:r>
    </w:p>
    <w:p w14:paraId="7C14B775" w14:textId="77777777" w:rsidR="00385818" w:rsidRDefault="00000000">
      <w:pPr>
        <w:pStyle w:val="Titlu1"/>
        <w:ind w:right="80"/>
      </w:pPr>
      <w:bookmarkStart w:id="19" w:name="_Toc24213"/>
      <w:r>
        <w:t xml:space="preserve">SERVICE ȘI PIESE DE SCHIMB </w:t>
      </w:r>
      <w:bookmarkEnd w:id="19"/>
    </w:p>
    <w:p w14:paraId="41CEF253" w14:textId="77777777" w:rsidR="00385818" w:rsidRDefault="00000000">
      <w:pPr>
        <w:spacing w:after="12" w:line="259" w:lineRule="auto"/>
        <w:ind w:left="0" w:right="0" w:firstLine="0"/>
        <w:jc w:val="left"/>
      </w:pPr>
      <w:r>
        <w:t xml:space="preserve"> </w:t>
      </w:r>
    </w:p>
    <w:p w14:paraId="3B332681" w14:textId="77777777" w:rsidR="00385818" w:rsidRDefault="00000000">
      <w:pPr>
        <w:numPr>
          <w:ilvl w:val="0"/>
          <w:numId w:val="13"/>
        </w:numPr>
        <w:ind w:left="555" w:right="63" w:hanging="286"/>
      </w:pPr>
      <w:r w:rsidRPr="00595D25">
        <w:rPr>
          <w:lang w:val="it-IT"/>
        </w:rPr>
        <w:t xml:space="preserve">Asigurați-vă că produsul este reparat de un personal calificat, utilizând numai piese de schimb identice. </w:t>
      </w:r>
      <w:proofErr w:type="spellStart"/>
      <w:r>
        <w:t>Acest</w:t>
      </w:r>
      <w:proofErr w:type="spellEnd"/>
      <w:r>
        <w:t xml:space="preserve"> </w:t>
      </w:r>
      <w:proofErr w:type="spellStart"/>
      <w:r>
        <w:t>lucru</w:t>
      </w:r>
      <w:proofErr w:type="spellEnd"/>
      <w:r>
        <w:t xml:space="preserve"> </w:t>
      </w:r>
      <w:proofErr w:type="spellStart"/>
      <w:r>
        <w:t>va</w:t>
      </w:r>
      <w:proofErr w:type="spellEnd"/>
      <w:r>
        <w:t xml:space="preserve"> </w:t>
      </w:r>
      <w:proofErr w:type="spellStart"/>
      <w:r>
        <w:t>asigura</w:t>
      </w:r>
      <w:proofErr w:type="spellEnd"/>
      <w:r>
        <w:t xml:space="preserve"> </w:t>
      </w:r>
      <w:proofErr w:type="spellStart"/>
      <w:r>
        <w:t>menținerea</w:t>
      </w:r>
      <w:proofErr w:type="spellEnd"/>
      <w:r>
        <w:t xml:space="preserve"> </w:t>
      </w:r>
      <w:proofErr w:type="spellStart"/>
      <w:r>
        <w:t>siguranței</w:t>
      </w:r>
      <w:proofErr w:type="spellEnd"/>
      <w:r>
        <w:t xml:space="preserve"> </w:t>
      </w:r>
      <w:proofErr w:type="spellStart"/>
      <w:r>
        <w:t>produsului</w:t>
      </w:r>
      <w:proofErr w:type="spellEnd"/>
      <w:r>
        <w:t xml:space="preserve">.  </w:t>
      </w:r>
    </w:p>
    <w:p w14:paraId="3459003A" w14:textId="77777777" w:rsidR="00385818" w:rsidRPr="00595D25" w:rsidRDefault="00000000">
      <w:pPr>
        <w:numPr>
          <w:ilvl w:val="0"/>
          <w:numId w:val="13"/>
        </w:numPr>
        <w:ind w:left="555" w:right="63" w:hanging="286"/>
        <w:rPr>
          <w:lang w:val="it-IT"/>
        </w:rPr>
      </w:pPr>
      <w:r w:rsidRPr="00595D25">
        <w:rPr>
          <w:lang w:val="it-IT"/>
        </w:rPr>
        <w:t xml:space="preserve">Dacă aveți nevoie de sfaturi tehnice, reparații, piese de schimb originale, contactați cel mai apropiat service autorizat BRECKNER. Pentru informații cu privire la locațiile de service, accesați </w:t>
      </w:r>
      <w:r w:rsidRPr="00595D25">
        <w:rPr>
          <w:b/>
          <w:lang w:val="it-IT"/>
        </w:rPr>
        <w:t xml:space="preserve">www.nordex.ro  </w:t>
      </w:r>
    </w:p>
    <w:p w14:paraId="556A70FC" w14:textId="77777777" w:rsidR="00385818" w:rsidRPr="00595D25" w:rsidRDefault="00000000">
      <w:pPr>
        <w:numPr>
          <w:ilvl w:val="0"/>
          <w:numId w:val="13"/>
        </w:numPr>
        <w:spacing w:after="50"/>
        <w:ind w:left="555" w:right="63" w:hanging="286"/>
        <w:rPr>
          <w:lang w:val="it-IT"/>
        </w:rPr>
      </w:pPr>
      <w:r w:rsidRPr="00595D25">
        <w:rPr>
          <w:lang w:val="it-IT"/>
        </w:rPr>
        <w:t xml:space="preserve">Atunci când comandați piese de schimb, vă rugăm să menționați codul produsului; acesta poate fi găsit la </w:t>
      </w:r>
      <w:r w:rsidRPr="00595D25">
        <w:rPr>
          <w:b/>
          <w:lang w:val="it-IT"/>
        </w:rPr>
        <w:t>www.nordex.ro</w:t>
      </w:r>
      <w:r w:rsidRPr="00595D25">
        <w:rPr>
          <w:lang w:val="it-IT"/>
        </w:rPr>
        <w:t xml:space="preserve"> </w:t>
      </w:r>
    </w:p>
    <w:p w14:paraId="6F7D4B10"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34B584A6" w14:textId="77777777" w:rsidR="00385818" w:rsidRDefault="00000000">
      <w:pPr>
        <w:pStyle w:val="Titlu1"/>
      </w:pPr>
      <w:bookmarkStart w:id="20" w:name="_Toc24214"/>
      <w:r>
        <w:t xml:space="preserve">DEBARASAREA </w:t>
      </w:r>
      <w:bookmarkEnd w:id="20"/>
    </w:p>
    <w:p w14:paraId="32AE9412" w14:textId="77777777" w:rsidR="00385818" w:rsidRDefault="00000000">
      <w:pPr>
        <w:spacing w:after="0" w:line="259" w:lineRule="auto"/>
        <w:ind w:left="0" w:right="18" w:firstLine="0"/>
        <w:jc w:val="center"/>
      </w:pPr>
      <w:r>
        <w:rPr>
          <w:b/>
          <w:sz w:val="28"/>
        </w:rPr>
        <w:t xml:space="preserve"> </w:t>
      </w:r>
    </w:p>
    <w:p w14:paraId="6E73401E" w14:textId="77777777" w:rsidR="00385818" w:rsidRPr="00595D25" w:rsidRDefault="00000000">
      <w:pPr>
        <w:numPr>
          <w:ilvl w:val="0"/>
          <w:numId w:val="14"/>
        </w:numPr>
        <w:ind w:left="555" w:right="63" w:hanging="286"/>
        <w:rPr>
          <w:lang w:val="it-IT"/>
        </w:rPr>
      </w:pPr>
      <w:r w:rsidRPr="00595D25">
        <w:rPr>
          <w:lang w:val="it-IT"/>
        </w:rPr>
        <w:t xml:space="preserve">Debarasați produsul, accesoriile și ambalajul în conformitate cu cerințele de protecție a mediului la un centru de reciclare colector. </w:t>
      </w:r>
    </w:p>
    <w:p w14:paraId="566FA6F9" w14:textId="77777777" w:rsidR="00385818" w:rsidRPr="00595D25" w:rsidRDefault="00000000">
      <w:pPr>
        <w:numPr>
          <w:ilvl w:val="0"/>
          <w:numId w:val="14"/>
        </w:numPr>
        <w:ind w:left="555" w:right="63" w:hanging="286"/>
        <w:rPr>
          <w:lang w:val="it-IT"/>
        </w:rPr>
      </w:pPr>
      <w:proofErr w:type="spellStart"/>
      <w:r>
        <w:t>Acest</w:t>
      </w:r>
      <w:proofErr w:type="spellEnd"/>
      <w:r>
        <w:t xml:space="preserve"> </w:t>
      </w:r>
      <w:proofErr w:type="spellStart"/>
      <w:r>
        <w:t>produs</w:t>
      </w:r>
      <w:proofErr w:type="spellEnd"/>
      <w:r>
        <w:t xml:space="preserve"> nu </w:t>
      </w:r>
      <w:proofErr w:type="spellStart"/>
      <w:r>
        <w:t>aparține</w:t>
      </w:r>
      <w:proofErr w:type="spellEnd"/>
      <w:r>
        <w:t xml:space="preserve"> </w:t>
      </w:r>
      <w:proofErr w:type="spellStart"/>
      <w:r>
        <w:t>deșeurilor</w:t>
      </w:r>
      <w:proofErr w:type="spellEnd"/>
      <w:r>
        <w:t xml:space="preserve"> </w:t>
      </w:r>
      <w:proofErr w:type="spellStart"/>
      <w:r>
        <w:t>menajere</w:t>
      </w:r>
      <w:proofErr w:type="spellEnd"/>
      <w:r>
        <w:t xml:space="preserve">. </w:t>
      </w:r>
      <w:r w:rsidRPr="00595D25">
        <w:rPr>
          <w:lang w:val="it-IT"/>
        </w:rPr>
        <w:t xml:space="preserve">Protejați mediul și debarasați produsul la un punct de colectare, unde vor fi primite gratuit. Pentru mai multe informații vă rugăm să contactați autoritățile locale sau cel mai apropiat punct de colectare. Depozitarea necorespunzătoare poate fi pedepsită în conformitate cu reglementările naționale. </w:t>
      </w:r>
    </w:p>
    <w:p w14:paraId="146583D7" w14:textId="77777777" w:rsidR="00385818" w:rsidRPr="00595D25" w:rsidRDefault="00000000">
      <w:pPr>
        <w:numPr>
          <w:ilvl w:val="0"/>
          <w:numId w:val="14"/>
        </w:numPr>
        <w:spacing w:after="50"/>
        <w:ind w:left="555" w:right="63" w:hanging="286"/>
        <w:rPr>
          <w:lang w:val="it-IT"/>
        </w:rPr>
      </w:pPr>
      <w:r w:rsidRPr="00595D25">
        <w:rPr>
          <w:lang w:val="it-IT"/>
        </w:rPr>
        <w:t xml:space="preserve">Bateria conține substanțe toxice. Materialele toxice trebuie debarasate în așa fel încât să prevină contaminarea mediului înconjurător. Duceți bateriile la un centru de reciclare. Nu debarasați produsul împreună cu resturile menajere, în foc sau în apă. </w:t>
      </w:r>
    </w:p>
    <w:p w14:paraId="157F795E" w14:textId="77777777" w:rsidR="00385818" w:rsidRPr="00595D25" w:rsidRDefault="00000000">
      <w:pPr>
        <w:spacing w:after="0" w:line="259" w:lineRule="auto"/>
        <w:ind w:left="0" w:right="18" w:firstLine="0"/>
        <w:jc w:val="center"/>
        <w:rPr>
          <w:lang w:val="it-IT"/>
        </w:rPr>
      </w:pPr>
      <w:r w:rsidRPr="00595D25">
        <w:rPr>
          <w:b/>
          <w:color w:val="FF0000"/>
          <w:sz w:val="28"/>
          <w:lang w:val="it-IT"/>
        </w:rPr>
        <w:t xml:space="preserve"> </w:t>
      </w:r>
    </w:p>
    <w:p w14:paraId="565FCFB5" w14:textId="77777777" w:rsidR="00385818" w:rsidRPr="00595D25" w:rsidRDefault="00000000">
      <w:pPr>
        <w:spacing w:after="0" w:line="259" w:lineRule="auto"/>
        <w:ind w:left="0" w:right="18" w:firstLine="0"/>
        <w:jc w:val="center"/>
        <w:rPr>
          <w:lang w:val="it-IT"/>
        </w:rPr>
      </w:pPr>
      <w:r w:rsidRPr="00595D25">
        <w:rPr>
          <w:b/>
          <w:color w:val="FF0000"/>
          <w:sz w:val="28"/>
          <w:lang w:val="it-IT"/>
        </w:rPr>
        <w:t xml:space="preserve"> </w:t>
      </w:r>
    </w:p>
    <w:p w14:paraId="34B03450" w14:textId="77777777" w:rsidR="00385818" w:rsidRDefault="00000000">
      <w:pPr>
        <w:pStyle w:val="Titlu1"/>
        <w:ind w:right="78"/>
      </w:pPr>
      <w:bookmarkStart w:id="21" w:name="_Toc24215"/>
      <w:r>
        <w:t xml:space="preserve">GARANȚIA PRODUSULUI </w:t>
      </w:r>
      <w:bookmarkEnd w:id="21"/>
    </w:p>
    <w:p w14:paraId="66D3A791" w14:textId="77777777" w:rsidR="00385818" w:rsidRDefault="00000000">
      <w:pPr>
        <w:spacing w:after="0" w:line="259" w:lineRule="auto"/>
        <w:ind w:left="0" w:right="18" w:firstLine="0"/>
        <w:jc w:val="center"/>
      </w:pPr>
      <w:r>
        <w:rPr>
          <w:b/>
          <w:color w:val="FF0000"/>
          <w:sz w:val="28"/>
        </w:rPr>
        <w:t xml:space="preserve"> </w:t>
      </w:r>
    </w:p>
    <w:p w14:paraId="60D062F4" w14:textId="77777777" w:rsidR="00385818" w:rsidRPr="00595D25" w:rsidRDefault="00000000">
      <w:pPr>
        <w:numPr>
          <w:ilvl w:val="0"/>
          <w:numId w:val="15"/>
        </w:numPr>
        <w:ind w:right="63" w:hanging="360"/>
        <w:rPr>
          <w:lang w:val="it-IT"/>
        </w:rPr>
      </w:pPr>
      <w:r w:rsidRPr="00595D25">
        <w:rPr>
          <w:lang w:val="it-IT"/>
        </w:rPr>
        <w:t xml:space="preserve">Perioada  noastră de garanție pentru acest produs este de </w:t>
      </w:r>
      <w:r w:rsidRPr="00595D25">
        <w:rPr>
          <w:b/>
          <w:lang w:val="it-IT"/>
        </w:rPr>
        <w:t>3 ani</w:t>
      </w:r>
      <w:r w:rsidRPr="00595D25">
        <w:rPr>
          <w:lang w:val="it-IT"/>
        </w:rPr>
        <w:t xml:space="preserve">.  </w:t>
      </w:r>
    </w:p>
    <w:p w14:paraId="35711F74" w14:textId="77777777" w:rsidR="00385818" w:rsidRPr="00595D25" w:rsidRDefault="00000000">
      <w:pPr>
        <w:numPr>
          <w:ilvl w:val="0"/>
          <w:numId w:val="15"/>
        </w:numPr>
        <w:ind w:right="63" w:hanging="360"/>
        <w:rPr>
          <w:lang w:val="it-IT"/>
        </w:rPr>
      </w:pPr>
      <w:r w:rsidRPr="00595D25">
        <w:rPr>
          <w:lang w:val="it-IT"/>
        </w:rPr>
        <w:lastRenderedPageBreak/>
        <w:t xml:space="preserve">Pentru uz corporativ, comercial, urban și altele decât utilizarea privată, perioada de garanție este scurtată la 1 an, în conformitate cu reglementările în vigoare. </w:t>
      </w:r>
    </w:p>
    <w:p w14:paraId="4FD085CC" w14:textId="77777777" w:rsidR="00385818" w:rsidRPr="00595D25" w:rsidRDefault="00000000">
      <w:pPr>
        <w:numPr>
          <w:ilvl w:val="0"/>
          <w:numId w:val="15"/>
        </w:numPr>
        <w:ind w:right="63" w:hanging="360"/>
        <w:rPr>
          <w:lang w:val="it-IT"/>
        </w:rPr>
      </w:pPr>
      <w:r w:rsidRPr="00595D25">
        <w:rPr>
          <w:lang w:val="it-IT"/>
        </w:rPr>
        <w:t xml:space="preserve">Toate produsele sunt proiectate pentru uz casnic, dacă nu există o altă informație în manualul de instrucțiuni sau descrierea de funcționare. Atunci când se utilizează în caz contrar sau în contradicție cu manualul de instrucțiuni, cererea nu este recunoscuta ca fiind legitimă. </w:t>
      </w:r>
    </w:p>
    <w:p w14:paraId="0DA9C917" w14:textId="77777777" w:rsidR="00385818" w:rsidRPr="00595D25" w:rsidRDefault="00000000">
      <w:pPr>
        <w:numPr>
          <w:ilvl w:val="0"/>
          <w:numId w:val="15"/>
        </w:numPr>
        <w:ind w:right="63" w:hanging="360"/>
        <w:rPr>
          <w:lang w:val="it-IT"/>
        </w:rPr>
      </w:pPr>
      <w:r w:rsidRPr="00595D25">
        <w:rPr>
          <w:lang w:val="it-IT"/>
        </w:rPr>
        <w:t xml:space="preserve">Alegerea unui produs necorespunzător și faptul că produsul nu îndeplinește cerințele dumneavoastră, nu poate fi un motiv pentru plângere. </w:t>
      </w:r>
    </w:p>
    <w:p w14:paraId="45943300" w14:textId="77777777" w:rsidR="00385818" w:rsidRPr="00595D25" w:rsidRDefault="00000000">
      <w:pPr>
        <w:numPr>
          <w:ilvl w:val="0"/>
          <w:numId w:val="15"/>
        </w:numPr>
        <w:ind w:right="63" w:hanging="360"/>
        <w:rPr>
          <w:lang w:val="it-IT"/>
        </w:rPr>
      </w:pPr>
      <w:r w:rsidRPr="00595D25">
        <w:rPr>
          <w:lang w:val="it-IT"/>
        </w:rPr>
        <w:t xml:space="preserve">Cumpărătorul are dreptul de a solicita vânzătorului să verifice funcționalitatea produsului și să se familiarizeze cu funcționarea sa. </w:t>
      </w:r>
    </w:p>
    <w:p w14:paraId="617550F4" w14:textId="77777777" w:rsidR="00385818" w:rsidRPr="00595D25" w:rsidRDefault="00000000">
      <w:pPr>
        <w:numPr>
          <w:ilvl w:val="0"/>
          <w:numId w:val="15"/>
        </w:numPr>
        <w:ind w:right="63" w:hanging="360"/>
        <w:rPr>
          <w:lang w:val="it-IT"/>
        </w:rPr>
      </w:pPr>
      <w:r w:rsidRPr="00595D25">
        <w:rPr>
          <w:lang w:val="it-IT"/>
        </w:rPr>
        <w:t xml:space="preserve">O condiție prealabilă primirii cererilor de garanție este că orientările pentru funcționare, service, curățenie, depozitare și întreținere au fost urmate. </w:t>
      </w:r>
    </w:p>
    <w:p w14:paraId="6CAF8531" w14:textId="77777777" w:rsidR="00385818" w:rsidRPr="00595D25" w:rsidRDefault="00000000">
      <w:pPr>
        <w:numPr>
          <w:ilvl w:val="0"/>
          <w:numId w:val="15"/>
        </w:numPr>
        <w:ind w:right="63" w:hanging="360"/>
        <w:rPr>
          <w:lang w:val="it-IT"/>
        </w:rPr>
      </w:pPr>
      <w:r w:rsidRPr="00595D25">
        <w:rPr>
          <w:lang w:val="it-IT"/>
        </w:rPr>
        <w:t xml:space="preserve">Deteriorările cauzate de uzura fizică și rupere, suprasolicitarea, utilizarea incorectă sau intervenții neautorizate, sunt excluse de la garanție. </w:t>
      </w:r>
    </w:p>
    <w:p w14:paraId="24959FDD" w14:textId="77777777" w:rsidR="00385818" w:rsidRPr="00595D25" w:rsidRDefault="00000000">
      <w:pPr>
        <w:numPr>
          <w:ilvl w:val="0"/>
          <w:numId w:val="15"/>
        </w:numPr>
        <w:spacing w:line="248" w:lineRule="auto"/>
        <w:ind w:right="63" w:hanging="360"/>
        <w:rPr>
          <w:lang w:val="it-IT"/>
        </w:rPr>
      </w:pPr>
      <w:r w:rsidRPr="00595D25">
        <w:rPr>
          <w:lang w:val="it-IT"/>
        </w:rPr>
        <w:t xml:space="preserve">Daunele cauzate de defecte ale materialelor sau de o eroare a producătorului vor fi remediate gratuit printr-o livrare - înlocuire sau reparație. Se consideră că produsul revine în centrul nostru de service în întregime și cu dovada cumpărării. </w:t>
      </w:r>
    </w:p>
    <w:p w14:paraId="1B22ACE4" w14:textId="77777777" w:rsidR="00385818" w:rsidRPr="00595D25" w:rsidRDefault="00000000">
      <w:pPr>
        <w:numPr>
          <w:ilvl w:val="0"/>
          <w:numId w:val="15"/>
        </w:numPr>
        <w:ind w:right="63" w:hanging="360"/>
        <w:rPr>
          <w:lang w:val="it-IT"/>
        </w:rPr>
      </w:pPr>
      <w:r w:rsidRPr="00595D25">
        <w:rPr>
          <w:lang w:val="it-IT"/>
        </w:rPr>
        <w:t xml:space="preserve">Garanția nu acoperă uzura cauzată de utilizarea obișnuită și componente denumite consumabile comune (de exemplu: tarifele de service, filtre, lamele, curelele trapezoidale și curelele dințate, lanțurile, piesele de carbon, garniturile, bujiile). </w:t>
      </w:r>
    </w:p>
    <w:p w14:paraId="1C4F64DF" w14:textId="77777777" w:rsidR="00385818" w:rsidRPr="00595D25" w:rsidRDefault="00000000">
      <w:pPr>
        <w:numPr>
          <w:ilvl w:val="0"/>
          <w:numId w:val="15"/>
        </w:numPr>
        <w:ind w:right="63" w:hanging="360"/>
        <w:rPr>
          <w:lang w:val="it-IT"/>
        </w:rPr>
      </w:pPr>
      <w:r w:rsidRPr="00595D25">
        <w:rPr>
          <w:lang w:val="it-IT"/>
        </w:rPr>
        <w:t xml:space="preserve">Pentru piesele vândute la un preț mai mic, garanția nu acoperă defectele pentru care a fost negociat prețul mai mic. </w:t>
      </w:r>
    </w:p>
    <w:p w14:paraId="2CDD81C6" w14:textId="77777777" w:rsidR="00385818" w:rsidRPr="00595D25" w:rsidRDefault="00000000">
      <w:pPr>
        <w:numPr>
          <w:ilvl w:val="0"/>
          <w:numId w:val="15"/>
        </w:numPr>
        <w:ind w:right="63" w:hanging="360"/>
        <w:rPr>
          <w:lang w:val="it-IT"/>
        </w:rPr>
      </w:pPr>
      <w:r w:rsidRPr="00595D25">
        <w:rPr>
          <w:lang w:val="it-IT"/>
        </w:rPr>
        <w:t xml:space="preserve">Daunele cauzate de defecte ale materialelor sau de o eroare a producătorului vor fi remediate gratuit printr-o livrare - înlocuire sau reparație. Se consideră că produsul revine în centrul nostru de service în întregime și cu dovada cumpărării. </w:t>
      </w:r>
    </w:p>
    <w:p w14:paraId="48C85CB3" w14:textId="77777777" w:rsidR="00385818" w:rsidRPr="00595D25" w:rsidRDefault="00000000">
      <w:pPr>
        <w:numPr>
          <w:ilvl w:val="0"/>
          <w:numId w:val="15"/>
        </w:numPr>
        <w:ind w:right="63" w:hanging="360"/>
        <w:rPr>
          <w:lang w:val="it-IT"/>
        </w:rPr>
      </w:pPr>
      <w:r w:rsidRPr="00595D25">
        <w:rPr>
          <w:lang w:val="it-IT"/>
        </w:rPr>
        <w:t xml:space="preserve">Instrumentele de curățare, întreținere, inspecție și de aliniere nu fac parte din actul de garanție și sunt servicii plătite. </w:t>
      </w:r>
    </w:p>
    <w:p w14:paraId="49991BB7" w14:textId="77777777" w:rsidR="00385818" w:rsidRPr="00595D25" w:rsidRDefault="00000000">
      <w:pPr>
        <w:numPr>
          <w:ilvl w:val="0"/>
          <w:numId w:val="15"/>
        </w:numPr>
        <w:ind w:right="63" w:hanging="360"/>
        <w:rPr>
          <w:lang w:val="it-IT"/>
        </w:rPr>
      </w:pPr>
      <w:r w:rsidRPr="00595D25">
        <w:rPr>
          <w:lang w:val="it-IT"/>
        </w:rPr>
        <w:t xml:space="preserve">Reparațiile care nu fac obiectul garanției, se pot face în centrul nostru de service, contra cost. Centrul nostru de service va fi bucuros să vă elaboreze un buget al costurilor. </w:t>
      </w:r>
    </w:p>
    <w:p w14:paraId="11C90969" w14:textId="77777777" w:rsidR="00385818" w:rsidRPr="00595D25" w:rsidRDefault="00000000">
      <w:pPr>
        <w:numPr>
          <w:ilvl w:val="0"/>
          <w:numId w:val="15"/>
        </w:numPr>
        <w:spacing w:line="248" w:lineRule="auto"/>
        <w:ind w:right="63" w:hanging="360"/>
        <w:rPr>
          <w:lang w:val="it-IT"/>
        </w:rPr>
      </w:pPr>
      <w:r w:rsidRPr="00595D25">
        <w:rPr>
          <w:lang w:val="it-IT"/>
        </w:rPr>
        <w:t xml:space="preserve">Vom lua în considerare numai produsele care au fost livrate curate, complete, cu condiția ca acestea să fie ambalate corespunzător și să se facă plata. Produsele trimise ca bunuri neplătite, ca bunuri voluminoase, cu transport special, nu vor fi acceptate. </w:t>
      </w:r>
    </w:p>
    <w:p w14:paraId="687AB106" w14:textId="77777777" w:rsidR="00385818" w:rsidRPr="00595D25" w:rsidRDefault="00000000">
      <w:pPr>
        <w:numPr>
          <w:ilvl w:val="0"/>
          <w:numId w:val="15"/>
        </w:numPr>
        <w:ind w:right="63" w:hanging="360"/>
        <w:rPr>
          <w:lang w:val="it-IT"/>
        </w:rPr>
      </w:pPr>
      <w:r w:rsidRPr="00595D25">
        <w:rPr>
          <w:lang w:val="it-IT"/>
        </w:rPr>
        <w:t xml:space="preserve">În caz de cerere de garanție justificată, vă rugăm să contactați centrul nostru de service. Acolo veți primi informații suplimentare cu privire la prelucrarea cererilor. </w:t>
      </w:r>
    </w:p>
    <w:p w14:paraId="45E60FA4" w14:textId="77777777" w:rsidR="00385818" w:rsidRPr="00595D25" w:rsidRDefault="00000000">
      <w:pPr>
        <w:numPr>
          <w:ilvl w:val="0"/>
          <w:numId w:val="15"/>
        </w:numPr>
        <w:ind w:right="63" w:hanging="360"/>
        <w:rPr>
          <w:lang w:val="it-IT"/>
        </w:rPr>
      </w:pPr>
      <w:r w:rsidRPr="00595D25">
        <w:rPr>
          <w:lang w:val="it-IT"/>
        </w:rPr>
        <w:t xml:space="preserve">Informații despre locațiile de service se găsesc la </w:t>
      </w:r>
      <w:r w:rsidRPr="00595D25">
        <w:rPr>
          <w:b/>
          <w:lang w:val="it-IT"/>
        </w:rPr>
        <w:t>www.nordex.ro</w:t>
      </w:r>
      <w:r w:rsidRPr="00595D25">
        <w:rPr>
          <w:lang w:val="it-IT"/>
        </w:rPr>
        <w:t xml:space="preserve"> •</w:t>
      </w:r>
      <w:r w:rsidRPr="00595D25">
        <w:rPr>
          <w:rFonts w:ascii="Arial" w:eastAsia="Arial" w:hAnsi="Arial" w:cs="Arial"/>
          <w:lang w:val="it-IT"/>
        </w:rPr>
        <w:t xml:space="preserve"> </w:t>
      </w:r>
      <w:r w:rsidRPr="00595D25">
        <w:rPr>
          <w:rFonts w:ascii="Arial" w:eastAsia="Arial" w:hAnsi="Arial" w:cs="Arial"/>
          <w:lang w:val="it-IT"/>
        </w:rPr>
        <w:tab/>
      </w:r>
      <w:r w:rsidRPr="00595D25">
        <w:rPr>
          <w:lang w:val="it-IT"/>
        </w:rPr>
        <w:t xml:space="preserve">Vă debarasăm gratuit vechile dumneavoastră produse electrice. </w:t>
      </w:r>
    </w:p>
    <w:p w14:paraId="25F2E5F7"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726CF0F8" w14:textId="77777777" w:rsidR="00385818" w:rsidRPr="00595D25" w:rsidRDefault="00000000">
      <w:pPr>
        <w:spacing w:after="0" w:line="259" w:lineRule="auto"/>
        <w:ind w:left="0" w:right="18" w:firstLine="0"/>
        <w:jc w:val="center"/>
        <w:rPr>
          <w:lang w:val="it-IT"/>
        </w:rPr>
      </w:pPr>
      <w:r w:rsidRPr="00595D25">
        <w:rPr>
          <w:b/>
          <w:sz w:val="28"/>
          <w:lang w:val="it-IT"/>
        </w:rPr>
        <w:t xml:space="preserve"> </w:t>
      </w:r>
    </w:p>
    <w:p w14:paraId="58655BCB" w14:textId="77777777" w:rsidR="00385818" w:rsidRDefault="00000000">
      <w:pPr>
        <w:pStyle w:val="Titlu1"/>
        <w:ind w:left="0" w:right="1417" w:firstLine="0"/>
        <w:jc w:val="right"/>
      </w:pPr>
      <w:bookmarkStart w:id="22" w:name="_Toc24216"/>
      <w:r>
        <w:t xml:space="preserve">CONFIRMAREA FAMILIARIZĂRII CU UTILIZAREA PRODUSULUI </w:t>
      </w:r>
      <w:bookmarkEnd w:id="22"/>
    </w:p>
    <w:p w14:paraId="437F64C5" w14:textId="77777777" w:rsidR="00385818" w:rsidRDefault="00000000">
      <w:pPr>
        <w:spacing w:after="0" w:line="259" w:lineRule="auto"/>
        <w:ind w:left="0" w:right="0" w:firstLine="0"/>
        <w:jc w:val="left"/>
      </w:pPr>
      <w:r>
        <w:rPr>
          <w:b/>
          <w:sz w:val="28"/>
        </w:rPr>
        <w:t xml:space="preserve"> </w:t>
      </w:r>
    </w:p>
    <w:tbl>
      <w:tblPr>
        <w:tblStyle w:val="TableGrid"/>
        <w:tblW w:w="9962" w:type="dxa"/>
        <w:tblInd w:w="-107" w:type="dxa"/>
        <w:tblCellMar>
          <w:top w:w="47" w:type="dxa"/>
          <w:left w:w="115" w:type="dxa"/>
          <w:bottom w:w="0" w:type="dxa"/>
          <w:right w:w="102" w:type="dxa"/>
        </w:tblCellMar>
        <w:tblLook w:val="04A0" w:firstRow="1" w:lastRow="0" w:firstColumn="1" w:lastColumn="0" w:noHBand="0" w:noVBand="1"/>
      </w:tblPr>
      <w:tblGrid>
        <w:gridCol w:w="5299"/>
        <w:gridCol w:w="4663"/>
      </w:tblGrid>
      <w:tr w:rsidR="00385818" w14:paraId="6B940D07" w14:textId="77777777">
        <w:trPr>
          <w:trHeight w:val="280"/>
        </w:trPr>
        <w:tc>
          <w:tcPr>
            <w:tcW w:w="9962" w:type="dxa"/>
            <w:gridSpan w:val="2"/>
            <w:tcBorders>
              <w:top w:val="single" w:sz="4" w:space="0" w:color="000000"/>
              <w:left w:val="single" w:sz="4" w:space="0" w:color="000000"/>
              <w:bottom w:val="single" w:sz="4" w:space="0" w:color="000000"/>
              <w:right w:val="single" w:sz="4" w:space="0" w:color="000000"/>
            </w:tcBorders>
          </w:tcPr>
          <w:p w14:paraId="0949B43C" w14:textId="77777777" w:rsidR="00385818" w:rsidRDefault="00000000">
            <w:pPr>
              <w:spacing w:after="0" w:line="259" w:lineRule="auto"/>
              <w:ind w:left="0" w:right="14" w:firstLine="0"/>
              <w:jc w:val="center"/>
            </w:pPr>
            <w:proofErr w:type="spellStart"/>
            <w:r>
              <w:t>Numele</w:t>
            </w:r>
            <w:proofErr w:type="spellEnd"/>
            <w:r>
              <w:t xml:space="preserve"> </w:t>
            </w:r>
            <w:proofErr w:type="spellStart"/>
            <w:r>
              <w:t>produsului</w:t>
            </w:r>
            <w:proofErr w:type="spellEnd"/>
            <w:r>
              <w:t>*</w:t>
            </w:r>
            <w:r>
              <w:rPr>
                <w:b/>
              </w:rPr>
              <w:t xml:space="preserve"> </w:t>
            </w:r>
          </w:p>
        </w:tc>
      </w:tr>
      <w:tr w:rsidR="00385818" w14:paraId="0697DFAB" w14:textId="77777777">
        <w:trPr>
          <w:trHeight w:val="545"/>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C4BE54" w14:textId="77777777" w:rsidR="00385818" w:rsidRDefault="00000000">
            <w:pPr>
              <w:spacing w:after="0" w:line="259" w:lineRule="auto"/>
              <w:ind w:left="34" w:right="0" w:firstLine="0"/>
              <w:jc w:val="center"/>
            </w:pPr>
            <w:r>
              <w:t xml:space="preserve"> </w:t>
            </w:r>
          </w:p>
          <w:p w14:paraId="7BC66EDC" w14:textId="77777777" w:rsidR="00385818" w:rsidRDefault="00000000">
            <w:pPr>
              <w:spacing w:after="0" w:line="259" w:lineRule="auto"/>
              <w:ind w:left="34" w:right="0" w:firstLine="0"/>
              <w:jc w:val="center"/>
            </w:pPr>
            <w:r>
              <w:t xml:space="preserve"> </w:t>
            </w:r>
          </w:p>
        </w:tc>
      </w:tr>
      <w:tr w:rsidR="00385818" w14:paraId="54BC0ED7" w14:textId="77777777">
        <w:trPr>
          <w:trHeight w:val="281"/>
        </w:trPr>
        <w:tc>
          <w:tcPr>
            <w:tcW w:w="9962" w:type="dxa"/>
            <w:gridSpan w:val="2"/>
            <w:tcBorders>
              <w:top w:val="single" w:sz="4" w:space="0" w:color="000000"/>
              <w:left w:val="single" w:sz="4" w:space="0" w:color="000000"/>
              <w:bottom w:val="single" w:sz="4" w:space="0" w:color="000000"/>
              <w:right w:val="single" w:sz="4" w:space="0" w:color="000000"/>
            </w:tcBorders>
          </w:tcPr>
          <w:p w14:paraId="0B6C4C69" w14:textId="77777777" w:rsidR="00385818" w:rsidRDefault="00000000">
            <w:pPr>
              <w:spacing w:after="0" w:line="259" w:lineRule="auto"/>
              <w:ind w:left="0" w:right="11" w:firstLine="0"/>
              <w:jc w:val="center"/>
            </w:pPr>
            <w:r>
              <w:t>Model*</w:t>
            </w:r>
            <w:r>
              <w:rPr>
                <w:b/>
              </w:rPr>
              <w:t xml:space="preserve"> </w:t>
            </w:r>
          </w:p>
        </w:tc>
      </w:tr>
      <w:tr w:rsidR="00385818" w14:paraId="7CCC266C" w14:textId="77777777">
        <w:trPr>
          <w:trHeight w:val="545"/>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923EDF" w14:textId="77777777" w:rsidR="00385818" w:rsidRDefault="00000000">
            <w:pPr>
              <w:spacing w:after="0" w:line="259" w:lineRule="auto"/>
              <w:ind w:left="34" w:right="0" w:firstLine="0"/>
              <w:jc w:val="center"/>
            </w:pPr>
            <w:r>
              <w:t xml:space="preserve"> </w:t>
            </w:r>
          </w:p>
          <w:p w14:paraId="7E82D902" w14:textId="77777777" w:rsidR="00385818" w:rsidRDefault="00000000">
            <w:pPr>
              <w:spacing w:after="0" w:line="259" w:lineRule="auto"/>
              <w:ind w:left="34" w:right="0" w:firstLine="0"/>
              <w:jc w:val="center"/>
            </w:pPr>
            <w:r>
              <w:t xml:space="preserve"> </w:t>
            </w:r>
          </w:p>
        </w:tc>
      </w:tr>
      <w:tr w:rsidR="00385818" w14:paraId="563D9820" w14:textId="77777777">
        <w:trPr>
          <w:trHeight w:val="281"/>
        </w:trPr>
        <w:tc>
          <w:tcPr>
            <w:tcW w:w="9962" w:type="dxa"/>
            <w:gridSpan w:val="2"/>
            <w:tcBorders>
              <w:top w:val="single" w:sz="4" w:space="0" w:color="000000"/>
              <w:left w:val="single" w:sz="4" w:space="0" w:color="000000"/>
              <w:bottom w:val="single" w:sz="4" w:space="0" w:color="000000"/>
              <w:right w:val="single" w:sz="4" w:space="0" w:color="000000"/>
            </w:tcBorders>
          </w:tcPr>
          <w:p w14:paraId="3EEAF173" w14:textId="77777777" w:rsidR="00385818" w:rsidRDefault="00000000">
            <w:pPr>
              <w:spacing w:after="0" w:line="259" w:lineRule="auto"/>
              <w:ind w:left="0" w:right="13" w:firstLine="0"/>
              <w:jc w:val="center"/>
            </w:pPr>
            <w:proofErr w:type="gramStart"/>
            <w:r>
              <w:t xml:space="preserve">Data  </w:t>
            </w:r>
            <w:proofErr w:type="spellStart"/>
            <w:r>
              <w:t>achiziției</w:t>
            </w:r>
            <w:proofErr w:type="spellEnd"/>
            <w:proofErr w:type="gramEnd"/>
            <w:r>
              <w:t>*</w:t>
            </w:r>
            <w:r>
              <w:rPr>
                <w:b/>
              </w:rPr>
              <w:t xml:space="preserve"> </w:t>
            </w:r>
          </w:p>
        </w:tc>
      </w:tr>
      <w:tr w:rsidR="00385818" w14:paraId="4EEAFC4C" w14:textId="77777777">
        <w:trPr>
          <w:trHeight w:val="545"/>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01EB2E" w14:textId="77777777" w:rsidR="00385818" w:rsidRDefault="00000000">
            <w:pPr>
              <w:spacing w:after="0" w:line="259" w:lineRule="auto"/>
              <w:ind w:left="34" w:right="0" w:firstLine="0"/>
              <w:jc w:val="center"/>
            </w:pPr>
            <w:r>
              <w:lastRenderedPageBreak/>
              <w:t xml:space="preserve"> </w:t>
            </w:r>
          </w:p>
          <w:p w14:paraId="28A7F83D" w14:textId="77777777" w:rsidR="00385818" w:rsidRDefault="00000000">
            <w:pPr>
              <w:spacing w:after="0" w:line="259" w:lineRule="auto"/>
              <w:ind w:left="34" w:right="0" w:firstLine="0"/>
              <w:jc w:val="center"/>
            </w:pPr>
            <w:r>
              <w:t xml:space="preserve"> </w:t>
            </w:r>
          </w:p>
        </w:tc>
      </w:tr>
      <w:tr w:rsidR="00385818" w:rsidRPr="00595D25" w14:paraId="054EF261" w14:textId="77777777">
        <w:trPr>
          <w:trHeight w:val="281"/>
        </w:trPr>
        <w:tc>
          <w:tcPr>
            <w:tcW w:w="9962" w:type="dxa"/>
            <w:gridSpan w:val="2"/>
            <w:tcBorders>
              <w:top w:val="single" w:sz="4" w:space="0" w:color="000000"/>
              <w:left w:val="single" w:sz="4" w:space="0" w:color="000000"/>
              <w:bottom w:val="single" w:sz="4" w:space="0" w:color="000000"/>
              <w:right w:val="single" w:sz="4" w:space="0" w:color="000000"/>
            </w:tcBorders>
          </w:tcPr>
          <w:p w14:paraId="27DDDC08" w14:textId="77777777" w:rsidR="00385818" w:rsidRPr="00595D25" w:rsidRDefault="00000000">
            <w:pPr>
              <w:spacing w:after="0" w:line="259" w:lineRule="auto"/>
              <w:ind w:left="0" w:right="13" w:firstLine="0"/>
              <w:jc w:val="center"/>
              <w:rPr>
                <w:lang w:val="it-IT"/>
              </w:rPr>
            </w:pPr>
            <w:r w:rsidRPr="00595D25">
              <w:rPr>
                <w:lang w:val="it-IT"/>
              </w:rPr>
              <w:t>Nr. de serie al produsului*</w:t>
            </w:r>
            <w:r w:rsidRPr="00595D25">
              <w:rPr>
                <w:b/>
                <w:lang w:val="it-IT"/>
              </w:rPr>
              <w:t xml:space="preserve"> </w:t>
            </w:r>
          </w:p>
        </w:tc>
      </w:tr>
      <w:tr w:rsidR="00385818" w:rsidRPr="00595D25" w14:paraId="0423AE19" w14:textId="77777777">
        <w:trPr>
          <w:trHeight w:val="545"/>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B5340D" w14:textId="77777777" w:rsidR="00385818" w:rsidRPr="00595D25" w:rsidRDefault="00000000">
            <w:pPr>
              <w:spacing w:after="0" w:line="259" w:lineRule="auto"/>
              <w:ind w:left="34" w:right="0" w:firstLine="0"/>
              <w:jc w:val="center"/>
              <w:rPr>
                <w:lang w:val="it-IT"/>
              </w:rPr>
            </w:pPr>
            <w:r w:rsidRPr="00595D25">
              <w:rPr>
                <w:lang w:val="it-IT"/>
              </w:rPr>
              <w:t xml:space="preserve"> </w:t>
            </w:r>
          </w:p>
          <w:p w14:paraId="029AB523" w14:textId="77777777" w:rsidR="00385818" w:rsidRPr="00595D25" w:rsidRDefault="00000000">
            <w:pPr>
              <w:spacing w:after="0" w:line="259" w:lineRule="auto"/>
              <w:ind w:left="34" w:right="0" w:firstLine="0"/>
              <w:jc w:val="center"/>
              <w:rPr>
                <w:lang w:val="it-IT"/>
              </w:rPr>
            </w:pPr>
            <w:r w:rsidRPr="00595D25">
              <w:rPr>
                <w:lang w:val="it-IT"/>
              </w:rPr>
              <w:t xml:space="preserve"> </w:t>
            </w:r>
          </w:p>
        </w:tc>
      </w:tr>
      <w:tr w:rsidR="00385818" w:rsidRPr="00595D25" w14:paraId="4D0261C6" w14:textId="77777777">
        <w:trPr>
          <w:trHeight w:val="281"/>
        </w:trPr>
        <w:tc>
          <w:tcPr>
            <w:tcW w:w="9962" w:type="dxa"/>
            <w:gridSpan w:val="2"/>
            <w:tcBorders>
              <w:top w:val="single" w:sz="4" w:space="0" w:color="000000"/>
              <w:left w:val="single" w:sz="4" w:space="0" w:color="000000"/>
              <w:bottom w:val="single" w:sz="4" w:space="0" w:color="000000"/>
              <w:right w:val="single" w:sz="4" w:space="0" w:color="000000"/>
            </w:tcBorders>
          </w:tcPr>
          <w:p w14:paraId="67DAB944" w14:textId="77777777" w:rsidR="00385818" w:rsidRPr="00595D25" w:rsidRDefault="00000000">
            <w:pPr>
              <w:spacing w:after="0" w:line="259" w:lineRule="auto"/>
              <w:ind w:left="0" w:right="11" w:firstLine="0"/>
              <w:jc w:val="center"/>
              <w:rPr>
                <w:lang w:val="it-IT"/>
              </w:rPr>
            </w:pPr>
            <w:r w:rsidRPr="00595D25">
              <w:rPr>
                <w:lang w:val="it-IT"/>
              </w:rPr>
              <w:t xml:space="preserve">Data de fabricație a bateriei * </w:t>
            </w:r>
          </w:p>
        </w:tc>
      </w:tr>
      <w:tr w:rsidR="00385818" w:rsidRPr="00595D25" w14:paraId="632036DB" w14:textId="77777777">
        <w:trPr>
          <w:trHeight w:val="629"/>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6DD20D" w14:textId="77777777" w:rsidR="00385818" w:rsidRPr="00595D25" w:rsidRDefault="00000000">
            <w:pPr>
              <w:spacing w:after="0" w:line="259" w:lineRule="auto"/>
              <w:ind w:left="34" w:right="0" w:firstLine="0"/>
              <w:jc w:val="center"/>
              <w:rPr>
                <w:lang w:val="it-IT"/>
              </w:rPr>
            </w:pPr>
            <w:r w:rsidRPr="00595D25">
              <w:rPr>
                <w:lang w:val="it-IT"/>
              </w:rPr>
              <w:t xml:space="preserve"> </w:t>
            </w:r>
          </w:p>
        </w:tc>
      </w:tr>
      <w:tr w:rsidR="00385818" w14:paraId="28B09A8E" w14:textId="77777777">
        <w:trPr>
          <w:trHeight w:val="341"/>
        </w:trPr>
        <w:tc>
          <w:tcPr>
            <w:tcW w:w="9962" w:type="dxa"/>
            <w:gridSpan w:val="2"/>
            <w:tcBorders>
              <w:top w:val="single" w:sz="4" w:space="0" w:color="000000"/>
              <w:left w:val="single" w:sz="4" w:space="0" w:color="000000"/>
              <w:bottom w:val="single" w:sz="4" w:space="0" w:color="000000"/>
              <w:right w:val="single" w:sz="4" w:space="0" w:color="000000"/>
            </w:tcBorders>
          </w:tcPr>
          <w:p w14:paraId="65E54C65" w14:textId="77777777" w:rsidR="00385818" w:rsidRDefault="00000000">
            <w:pPr>
              <w:spacing w:after="0" w:line="259" w:lineRule="auto"/>
              <w:ind w:left="0" w:right="15" w:firstLine="0"/>
              <w:jc w:val="center"/>
            </w:pPr>
            <w:proofErr w:type="spellStart"/>
            <w:r>
              <w:t>Cumpărător</w:t>
            </w:r>
            <w:proofErr w:type="spellEnd"/>
            <w:r>
              <w:t xml:space="preserve"> (</w:t>
            </w:r>
            <w:proofErr w:type="spellStart"/>
            <w:r>
              <w:t>nume</w:t>
            </w:r>
            <w:proofErr w:type="spellEnd"/>
            <w:r>
              <w:t xml:space="preserve">, </w:t>
            </w:r>
            <w:proofErr w:type="spellStart"/>
            <w:r>
              <w:t>numele</w:t>
            </w:r>
            <w:proofErr w:type="spellEnd"/>
            <w:r>
              <w:t xml:space="preserve"> </w:t>
            </w:r>
            <w:proofErr w:type="spellStart"/>
            <w:r>
              <w:t>companiei</w:t>
            </w:r>
            <w:proofErr w:type="spellEnd"/>
            <w:r>
              <w:t xml:space="preserve">), </w:t>
            </w:r>
            <w:proofErr w:type="spellStart"/>
            <w:r>
              <w:t>adresă</w:t>
            </w:r>
            <w:proofErr w:type="spellEnd"/>
            <w:r>
              <w:t xml:space="preserve"> *</w:t>
            </w:r>
            <w:r>
              <w:rPr>
                <w:b/>
              </w:rPr>
              <w:t xml:space="preserve"> </w:t>
            </w:r>
          </w:p>
        </w:tc>
      </w:tr>
      <w:tr w:rsidR="00385818" w14:paraId="2DD644B2" w14:textId="77777777">
        <w:trPr>
          <w:trHeight w:val="814"/>
        </w:trPr>
        <w:tc>
          <w:tcPr>
            <w:tcW w:w="99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260797" w14:textId="77777777" w:rsidR="00385818" w:rsidRDefault="00000000">
            <w:pPr>
              <w:spacing w:after="0" w:line="259" w:lineRule="auto"/>
              <w:ind w:left="34" w:right="0" w:firstLine="0"/>
              <w:jc w:val="center"/>
            </w:pPr>
            <w:r>
              <w:t xml:space="preserve"> </w:t>
            </w:r>
          </w:p>
          <w:p w14:paraId="3FFDE2B4" w14:textId="77777777" w:rsidR="00385818" w:rsidRDefault="00000000">
            <w:pPr>
              <w:spacing w:after="0" w:line="259" w:lineRule="auto"/>
              <w:ind w:left="34" w:right="0" w:firstLine="0"/>
              <w:jc w:val="center"/>
            </w:pPr>
            <w:r>
              <w:t xml:space="preserve"> </w:t>
            </w:r>
          </w:p>
          <w:p w14:paraId="09EEEBBC" w14:textId="77777777" w:rsidR="00385818" w:rsidRDefault="00000000">
            <w:pPr>
              <w:spacing w:after="0" w:line="259" w:lineRule="auto"/>
              <w:ind w:left="34" w:right="0" w:firstLine="0"/>
              <w:jc w:val="center"/>
            </w:pPr>
            <w:r>
              <w:t xml:space="preserve"> </w:t>
            </w:r>
          </w:p>
        </w:tc>
      </w:tr>
      <w:tr w:rsidR="00385818" w14:paraId="3AD8B1B3" w14:textId="77777777">
        <w:trPr>
          <w:trHeight w:val="635"/>
        </w:trPr>
        <w:tc>
          <w:tcPr>
            <w:tcW w:w="9962" w:type="dxa"/>
            <w:gridSpan w:val="2"/>
            <w:tcBorders>
              <w:top w:val="single" w:sz="4" w:space="0" w:color="000000"/>
              <w:left w:val="single" w:sz="4" w:space="0" w:color="000000"/>
              <w:bottom w:val="single" w:sz="4" w:space="0" w:color="000000"/>
              <w:right w:val="single" w:sz="4" w:space="0" w:color="000000"/>
            </w:tcBorders>
          </w:tcPr>
          <w:p w14:paraId="10161963" w14:textId="77777777" w:rsidR="00385818" w:rsidRDefault="00000000">
            <w:pPr>
              <w:spacing w:after="0" w:line="259" w:lineRule="auto"/>
              <w:ind w:left="0" w:right="0" w:firstLine="0"/>
              <w:jc w:val="center"/>
            </w:pPr>
            <w:r>
              <w:t xml:space="preserve">Confirm </w:t>
            </w:r>
            <w:proofErr w:type="spellStart"/>
            <w:r>
              <w:t>că</w:t>
            </w:r>
            <w:proofErr w:type="spellEnd"/>
            <w:r>
              <w:t xml:space="preserve"> am </w:t>
            </w:r>
            <w:proofErr w:type="spellStart"/>
            <w:r>
              <w:t>primit</w:t>
            </w:r>
            <w:proofErr w:type="spellEnd"/>
            <w:r>
              <w:t xml:space="preserve"> </w:t>
            </w:r>
            <w:proofErr w:type="spellStart"/>
            <w:r>
              <w:t>produsul</w:t>
            </w:r>
            <w:proofErr w:type="spellEnd"/>
            <w:r>
              <w:t xml:space="preserve"> </w:t>
            </w:r>
            <w:proofErr w:type="spellStart"/>
            <w:r>
              <w:t>complet</w:t>
            </w:r>
            <w:proofErr w:type="spellEnd"/>
            <w:r>
              <w:t xml:space="preserve"> </w:t>
            </w:r>
            <w:proofErr w:type="spellStart"/>
            <w:r>
              <w:t>funcțional</w:t>
            </w:r>
            <w:proofErr w:type="spellEnd"/>
            <w:r>
              <w:t xml:space="preserve"> </w:t>
            </w:r>
            <w:proofErr w:type="spellStart"/>
            <w:r>
              <w:t>împreună</w:t>
            </w:r>
            <w:proofErr w:type="spellEnd"/>
            <w:r>
              <w:t xml:space="preserve"> cu </w:t>
            </w:r>
            <w:proofErr w:type="spellStart"/>
            <w:r>
              <w:t>instrucțiuni</w:t>
            </w:r>
            <w:proofErr w:type="spellEnd"/>
            <w:r>
              <w:t xml:space="preserve"> </w:t>
            </w:r>
            <w:proofErr w:type="spellStart"/>
            <w:r>
              <w:t>și</w:t>
            </w:r>
            <w:proofErr w:type="spellEnd"/>
            <w:r>
              <w:t xml:space="preserve"> </w:t>
            </w:r>
            <w:proofErr w:type="spellStart"/>
            <w:r>
              <w:t>dovada</w:t>
            </w:r>
            <w:proofErr w:type="spellEnd"/>
            <w:r>
              <w:t xml:space="preserve"> de </w:t>
            </w:r>
            <w:proofErr w:type="spellStart"/>
            <w:r>
              <w:t>cumpărare</w:t>
            </w:r>
            <w:proofErr w:type="spellEnd"/>
            <w:r>
              <w:t xml:space="preserve"> de la un dealer </w:t>
            </w:r>
            <w:proofErr w:type="spellStart"/>
            <w:r>
              <w:t>oficial</w:t>
            </w:r>
            <w:proofErr w:type="spellEnd"/>
            <w:r>
              <w:t xml:space="preserve"> </w:t>
            </w:r>
            <w:proofErr w:type="spellStart"/>
            <w:r>
              <w:t>autorizat</w:t>
            </w:r>
            <w:proofErr w:type="spellEnd"/>
            <w:r>
              <w:t xml:space="preserve"> BRECKNER </w:t>
            </w:r>
            <w:proofErr w:type="spellStart"/>
            <w:r>
              <w:t>și</w:t>
            </w:r>
            <w:proofErr w:type="spellEnd"/>
            <w:r>
              <w:t xml:space="preserve"> accept </w:t>
            </w:r>
            <w:proofErr w:type="spellStart"/>
            <w:r>
              <w:t>termenii</w:t>
            </w:r>
            <w:proofErr w:type="spellEnd"/>
            <w:r>
              <w:t xml:space="preserve"> </w:t>
            </w:r>
            <w:proofErr w:type="spellStart"/>
            <w:r>
              <w:t>acestei</w:t>
            </w:r>
            <w:proofErr w:type="spellEnd"/>
            <w:r>
              <w:t xml:space="preserve"> </w:t>
            </w:r>
            <w:proofErr w:type="spellStart"/>
            <w:r>
              <w:t>garanții</w:t>
            </w:r>
            <w:proofErr w:type="spellEnd"/>
            <w:r>
              <w:t>.</w:t>
            </w:r>
            <w:r>
              <w:rPr>
                <w:b/>
              </w:rPr>
              <w:t xml:space="preserve"> </w:t>
            </w:r>
          </w:p>
        </w:tc>
      </w:tr>
      <w:tr w:rsidR="00385818" w:rsidRPr="00595D25" w14:paraId="16E1AE80" w14:textId="77777777">
        <w:trPr>
          <w:trHeight w:val="278"/>
        </w:trPr>
        <w:tc>
          <w:tcPr>
            <w:tcW w:w="9962" w:type="dxa"/>
            <w:gridSpan w:val="2"/>
            <w:tcBorders>
              <w:top w:val="single" w:sz="4" w:space="0" w:color="000000"/>
              <w:left w:val="single" w:sz="4" w:space="0" w:color="000000"/>
              <w:bottom w:val="single" w:sz="4" w:space="0" w:color="000000"/>
              <w:right w:val="single" w:sz="4" w:space="0" w:color="000000"/>
            </w:tcBorders>
          </w:tcPr>
          <w:p w14:paraId="2625E57D" w14:textId="77777777" w:rsidR="00385818" w:rsidRPr="00595D25" w:rsidRDefault="00000000">
            <w:pPr>
              <w:spacing w:after="0" w:line="259" w:lineRule="auto"/>
              <w:ind w:left="0" w:right="13" w:firstLine="0"/>
              <w:jc w:val="center"/>
              <w:rPr>
                <w:lang w:val="it-IT"/>
              </w:rPr>
            </w:pPr>
            <w:r w:rsidRPr="00595D25">
              <w:rPr>
                <w:lang w:val="it-IT"/>
              </w:rPr>
              <w:t>*  A se completa de către vânzător</w:t>
            </w:r>
            <w:r w:rsidRPr="00595D25">
              <w:rPr>
                <w:b/>
                <w:lang w:val="it-IT"/>
              </w:rPr>
              <w:t xml:space="preserve"> </w:t>
            </w:r>
          </w:p>
        </w:tc>
      </w:tr>
      <w:tr w:rsidR="00385818" w14:paraId="7CB8CA92" w14:textId="77777777">
        <w:trPr>
          <w:trHeight w:val="366"/>
        </w:trPr>
        <w:tc>
          <w:tcPr>
            <w:tcW w:w="5299" w:type="dxa"/>
            <w:tcBorders>
              <w:top w:val="single" w:sz="4" w:space="0" w:color="000000"/>
              <w:left w:val="single" w:sz="4" w:space="0" w:color="000000"/>
              <w:bottom w:val="single" w:sz="4" w:space="0" w:color="000000"/>
              <w:right w:val="single" w:sz="4" w:space="0" w:color="000000"/>
            </w:tcBorders>
          </w:tcPr>
          <w:p w14:paraId="6AF01FEA" w14:textId="77777777" w:rsidR="00385818" w:rsidRDefault="00000000">
            <w:pPr>
              <w:spacing w:after="0" w:line="259" w:lineRule="auto"/>
              <w:ind w:left="0" w:right="16" w:firstLine="0"/>
              <w:jc w:val="center"/>
            </w:pPr>
            <w:proofErr w:type="spellStart"/>
            <w:r>
              <w:t>Semnătura</w:t>
            </w:r>
            <w:proofErr w:type="spellEnd"/>
            <w:r>
              <w:t xml:space="preserve"> </w:t>
            </w:r>
            <w:proofErr w:type="spellStart"/>
            <w:r>
              <w:t>cumpărătorului</w:t>
            </w:r>
            <w:proofErr w:type="spellEnd"/>
            <w:r>
              <w:t xml:space="preserve">/ </w:t>
            </w:r>
          </w:p>
        </w:tc>
        <w:tc>
          <w:tcPr>
            <w:tcW w:w="4663" w:type="dxa"/>
            <w:tcBorders>
              <w:top w:val="single" w:sz="4" w:space="0" w:color="000000"/>
              <w:left w:val="single" w:sz="4" w:space="0" w:color="000000"/>
              <w:bottom w:val="single" w:sz="4" w:space="0" w:color="000000"/>
              <w:right w:val="single" w:sz="4" w:space="0" w:color="000000"/>
            </w:tcBorders>
          </w:tcPr>
          <w:p w14:paraId="190555C9" w14:textId="77777777" w:rsidR="00385818" w:rsidRDefault="00000000">
            <w:pPr>
              <w:spacing w:after="0" w:line="259" w:lineRule="auto"/>
              <w:ind w:left="0" w:right="11" w:firstLine="0"/>
              <w:jc w:val="center"/>
            </w:pPr>
            <w:proofErr w:type="spellStart"/>
            <w:r>
              <w:t>Ștampila</w:t>
            </w:r>
            <w:proofErr w:type="spellEnd"/>
            <w:r>
              <w:t xml:space="preserve"> </w:t>
            </w:r>
            <w:proofErr w:type="spellStart"/>
            <w:r>
              <w:t>și</w:t>
            </w:r>
            <w:proofErr w:type="spellEnd"/>
            <w:r>
              <w:t xml:space="preserve"> </w:t>
            </w:r>
            <w:proofErr w:type="spellStart"/>
            <w:r>
              <w:t>semnătura</w:t>
            </w:r>
            <w:proofErr w:type="spellEnd"/>
            <w:r>
              <w:t xml:space="preserve">/ </w:t>
            </w:r>
          </w:p>
        </w:tc>
      </w:tr>
      <w:tr w:rsidR="00385818" w14:paraId="4708198A" w14:textId="77777777">
        <w:trPr>
          <w:trHeight w:val="1803"/>
        </w:trPr>
        <w:tc>
          <w:tcPr>
            <w:tcW w:w="5299" w:type="dxa"/>
            <w:tcBorders>
              <w:top w:val="single" w:sz="4" w:space="0" w:color="000000"/>
              <w:left w:val="single" w:sz="4" w:space="0" w:color="000000"/>
              <w:bottom w:val="single" w:sz="4" w:space="0" w:color="000000"/>
              <w:right w:val="single" w:sz="4" w:space="0" w:color="000000"/>
            </w:tcBorders>
            <w:shd w:val="clear" w:color="auto" w:fill="D9D9D9"/>
          </w:tcPr>
          <w:p w14:paraId="584038FA" w14:textId="77777777" w:rsidR="00385818" w:rsidRDefault="00000000">
            <w:pPr>
              <w:spacing w:after="0" w:line="259" w:lineRule="auto"/>
              <w:ind w:left="35" w:right="0" w:firstLine="0"/>
              <w:jc w:val="center"/>
            </w:pPr>
            <w:r>
              <w:t xml:space="preserve"> </w:t>
            </w:r>
          </w:p>
          <w:p w14:paraId="32D6A510" w14:textId="77777777" w:rsidR="00385818" w:rsidRDefault="00000000">
            <w:pPr>
              <w:spacing w:after="0" w:line="259" w:lineRule="auto"/>
              <w:ind w:left="35" w:right="0" w:firstLine="0"/>
              <w:jc w:val="center"/>
            </w:pPr>
            <w:r>
              <w:t xml:space="preserve"> </w:t>
            </w:r>
          </w:p>
          <w:p w14:paraId="6F873345" w14:textId="77777777" w:rsidR="00385818" w:rsidRDefault="00000000">
            <w:pPr>
              <w:spacing w:after="0" w:line="259" w:lineRule="auto"/>
              <w:ind w:left="35" w:right="0" w:firstLine="0"/>
              <w:jc w:val="center"/>
            </w:pPr>
            <w:r>
              <w:t xml:space="preserve"> </w:t>
            </w:r>
          </w:p>
          <w:p w14:paraId="30C6E3D1" w14:textId="77777777" w:rsidR="00385818" w:rsidRDefault="00000000">
            <w:pPr>
              <w:spacing w:after="0" w:line="259" w:lineRule="auto"/>
              <w:ind w:left="35" w:right="0" w:firstLine="0"/>
              <w:jc w:val="center"/>
            </w:pPr>
            <w:r>
              <w:t xml:space="preserve"> </w:t>
            </w:r>
          </w:p>
          <w:p w14:paraId="591E853E" w14:textId="77777777" w:rsidR="00385818" w:rsidRDefault="00000000">
            <w:pPr>
              <w:spacing w:after="0" w:line="259" w:lineRule="auto"/>
              <w:ind w:left="35" w:right="0" w:firstLine="0"/>
              <w:jc w:val="center"/>
            </w:pPr>
            <w:r>
              <w:t xml:space="preserve"> </w:t>
            </w:r>
          </w:p>
          <w:p w14:paraId="02EA7DD5" w14:textId="77777777" w:rsidR="00385818" w:rsidRDefault="00000000">
            <w:pPr>
              <w:spacing w:after="0" w:line="259" w:lineRule="auto"/>
              <w:ind w:left="35" w:right="0" w:firstLine="0"/>
              <w:jc w:val="center"/>
            </w:pPr>
            <w:r>
              <w:t xml:space="preserve"> </w:t>
            </w:r>
          </w:p>
        </w:tc>
        <w:tc>
          <w:tcPr>
            <w:tcW w:w="46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EA13D7" w14:textId="77777777" w:rsidR="00385818" w:rsidRDefault="00000000">
            <w:pPr>
              <w:spacing w:after="0" w:line="259" w:lineRule="auto"/>
              <w:ind w:left="35" w:right="0" w:firstLine="0"/>
              <w:jc w:val="center"/>
            </w:pPr>
            <w:r>
              <w:rPr>
                <w:b/>
              </w:rPr>
              <w:t xml:space="preserve"> </w:t>
            </w:r>
          </w:p>
        </w:tc>
      </w:tr>
    </w:tbl>
    <w:p w14:paraId="1CC8AC69" w14:textId="77777777" w:rsidR="00385818" w:rsidRDefault="00000000">
      <w:pPr>
        <w:spacing w:after="0" w:line="259" w:lineRule="auto"/>
        <w:ind w:left="0" w:right="0" w:firstLine="0"/>
        <w:jc w:val="left"/>
      </w:pPr>
      <w:r>
        <w:rPr>
          <w:b/>
          <w:sz w:val="28"/>
        </w:rPr>
        <w:t xml:space="preserve"> </w:t>
      </w:r>
    </w:p>
    <w:sectPr w:rsidR="00385818">
      <w:footerReference w:type="even" r:id="rId10"/>
      <w:footerReference w:type="default" r:id="rId11"/>
      <w:footerReference w:type="first" r:id="rId12"/>
      <w:pgSz w:w="11906" w:h="16838"/>
      <w:pgMar w:top="1440" w:right="999" w:bottom="1530" w:left="108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3B11" w14:textId="77777777" w:rsidR="00CC3279" w:rsidRDefault="00CC3279">
      <w:pPr>
        <w:spacing w:after="0" w:line="240" w:lineRule="auto"/>
      </w:pPr>
      <w:r>
        <w:separator/>
      </w:r>
    </w:p>
  </w:endnote>
  <w:endnote w:type="continuationSeparator" w:id="0">
    <w:p w14:paraId="3C933806" w14:textId="77777777" w:rsidR="00CC3279" w:rsidRDefault="00CC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D29A" w14:textId="77777777" w:rsidR="00385818" w:rsidRDefault="00000000">
    <w:pPr>
      <w:spacing w:after="0" w:line="259" w:lineRule="auto"/>
      <w:ind w:left="0" w:right="8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76B9" w14:textId="77777777" w:rsidR="00385818" w:rsidRDefault="00000000">
    <w:pPr>
      <w:spacing w:after="0" w:line="259" w:lineRule="auto"/>
      <w:ind w:left="0" w:right="80"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2FBE" w14:textId="77777777" w:rsidR="00385818" w:rsidRDefault="00000000">
    <w:pPr>
      <w:spacing w:after="0" w:line="259" w:lineRule="auto"/>
      <w:ind w:left="0" w:right="8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9788" w14:textId="77777777" w:rsidR="00CC3279" w:rsidRDefault="00CC3279">
      <w:pPr>
        <w:spacing w:after="0" w:line="240" w:lineRule="auto"/>
      </w:pPr>
      <w:r>
        <w:separator/>
      </w:r>
    </w:p>
  </w:footnote>
  <w:footnote w:type="continuationSeparator" w:id="0">
    <w:p w14:paraId="72D225D8" w14:textId="77777777" w:rsidR="00CC3279" w:rsidRDefault="00CC3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548"/>
    <w:multiLevelType w:val="hybridMultilevel"/>
    <w:tmpl w:val="5248E50E"/>
    <w:lvl w:ilvl="0" w:tplc="EA348E26">
      <w:start w:val="1"/>
      <w:numFmt w:val="bullet"/>
      <w:lvlText w:val="•"/>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5CD26E">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F28B2E">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DCA098">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2C99FE">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2EE84">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3C4A30">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E3288">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8E1D4A">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8B6D1D"/>
    <w:multiLevelType w:val="hybridMultilevel"/>
    <w:tmpl w:val="646ABE7E"/>
    <w:lvl w:ilvl="0" w:tplc="8DE4F4EA">
      <w:start w:val="1"/>
      <w:numFmt w:val="bullet"/>
      <w:lvlText w:val="•"/>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0CD816">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0C44F0">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4A146">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7E68BA">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E44E7C">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ACCC6A">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68C91A">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986996">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F80D68"/>
    <w:multiLevelType w:val="hybridMultilevel"/>
    <w:tmpl w:val="DF16EFE2"/>
    <w:lvl w:ilvl="0" w:tplc="7B4A412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76D3EE">
      <w:start w:val="1"/>
      <w:numFmt w:val="lowerLetter"/>
      <w:lvlText w:val="%2"/>
      <w:lvlJc w:val="left"/>
      <w:pPr>
        <w:ind w:left="1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3498CA">
      <w:start w:val="1"/>
      <w:numFmt w:val="lowerRoman"/>
      <w:lvlText w:val="%3"/>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5C374A">
      <w:start w:val="1"/>
      <w:numFmt w:val="decimal"/>
      <w:lvlText w:val="%4"/>
      <w:lvlJc w:val="left"/>
      <w:pPr>
        <w:ind w:left="3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48EBA4">
      <w:start w:val="1"/>
      <w:numFmt w:val="lowerLetter"/>
      <w:lvlText w:val="%5"/>
      <w:lvlJc w:val="left"/>
      <w:pPr>
        <w:ind w:left="3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584B24">
      <w:start w:val="1"/>
      <w:numFmt w:val="lowerRoman"/>
      <w:lvlText w:val="%6"/>
      <w:lvlJc w:val="left"/>
      <w:pPr>
        <w:ind w:left="4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16F776">
      <w:start w:val="1"/>
      <w:numFmt w:val="decimal"/>
      <w:lvlText w:val="%7"/>
      <w:lvlJc w:val="left"/>
      <w:pPr>
        <w:ind w:left="5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862EE">
      <w:start w:val="1"/>
      <w:numFmt w:val="lowerLetter"/>
      <w:lvlText w:val="%8"/>
      <w:lvlJc w:val="left"/>
      <w:pPr>
        <w:ind w:left="6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8A7F1C">
      <w:start w:val="1"/>
      <w:numFmt w:val="lowerRoman"/>
      <w:lvlText w:val="%9"/>
      <w:lvlJc w:val="left"/>
      <w:pPr>
        <w:ind w:left="6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812735"/>
    <w:multiLevelType w:val="hybridMultilevel"/>
    <w:tmpl w:val="C62C09C8"/>
    <w:lvl w:ilvl="0" w:tplc="A65A402E">
      <w:start w:val="1"/>
      <w:numFmt w:val="bullet"/>
      <w:lvlText w:val="•"/>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5E3130">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20EE2A">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E00856">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CC64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3A1D8A">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363C12">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29184">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9005E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56053B"/>
    <w:multiLevelType w:val="hybridMultilevel"/>
    <w:tmpl w:val="B0BA733A"/>
    <w:lvl w:ilvl="0" w:tplc="00E6DD2E">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88A750">
      <w:start w:val="1"/>
      <w:numFmt w:val="lowerLetter"/>
      <w:lvlText w:val="%2"/>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B40B42">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182260">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4A00C2">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A07010">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4EFBC">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E7DA6">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4AF8BA">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FE16F7"/>
    <w:multiLevelType w:val="hybridMultilevel"/>
    <w:tmpl w:val="8FC60976"/>
    <w:lvl w:ilvl="0" w:tplc="4C7E0E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1458EE">
      <w:start w:val="1"/>
      <w:numFmt w:val="lowerLetter"/>
      <w:lvlText w:val="%2"/>
      <w:lvlJc w:val="left"/>
      <w:pPr>
        <w:ind w:left="1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A26F6">
      <w:start w:val="1"/>
      <w:numFmt w:val="lowerRoman"/>
      <w:lvlText w:val="%3"/>
      <w:lvlJc w:val="left"/>
      <w:pPr>
        <w:ind w:left="2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AD80C">
      <w:start w:val="1"/>
      <w:numFmt w:val="decimal"/>
      <w:lvlText w:val="%4"/>
      <w:lvlJc w:val="left"/>
      <w:pPr>
        <w:ind w:left="3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EC3FA2">
      <w:start w:val="1"/>
      <w:numFmt w:val="lowerLetter"/>
      <w:lvlText w:val="%5"/>
      <w:lvlJc w:val="left"/>
      <w:pPr>
        <w:ind w:left="4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0CDBE2">
      <w:start w:val="1"/>
      <w:numFmt w:val="lowerRoman"/>
      <w:lvlText w:val="%6"/>
      <w:lvlJc w:val="left"/>
      <w:pPr>
        <w:ind w:left="4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448224">
      <w:start w:val="1"/>
      <w:numFmt w:val="decimal"/>
      <w:lvlText w:val="%7"/>
      <w:lvlJc w:val="left"/>
      <w:pPr>
        <w:ind w:left="5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A04282">
      <w:start w:val="1"/>
      <w:numFmt w:val="lowerLetter"/>
      <w:lvlText w:val="%8"/>
      <w:lvlJc w:val="left"/>
      <w:pPr>
        <w:ind w:left="6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0EBC">
      <w:start w:val="1"/>
      <w:numFmt w:val="lowerRoman"/>
      <w:lvlText w:val="%9"/>
      <w:lvlJc w:val="left"/>
      <w:pPr>
        <w:ind w:left="6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445B38"/>
    <w:multiLevelType w:val="hybridMultilevel"/>
    <w:tmpl w:val="8850D590"/>
    <w:lvl w:ilvl="0" w:tplc="B58A009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7EF04A">
      <w:start w:val="1"/>
      <w:numFmt w:val="lowerLetter"/>
      <w:lvlText w:val="%2"/>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CC694">
      <w:start w:val="1"/>
      <w:numFmt w:val="lowerRoman"/>
      <w:lvlText w:val="%3"/>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2C44B0">
      <w:start w:val="1"/>
      <w:numFmt w:val="decimal"/>
      <w:lvlText w:val="%4"/>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687A56">
      <w:start w:val="1"/>
      <w:numFmt w:val="lowerLetter"/>
      <w:lvlText w:val="%5"/>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F05410">
      <w:start w:val="1"/>
      <w:numFmt w:val="lowerRoman"/>
      <w:lvlText w:val="%6"/>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58D40E">
      <w:start w:val="1"/>
      <w:numFmt w:val="decimal"/>
      <w:lvlText w:val="%7"/>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E24286">
      <w:start w:val="1"/>
      <w:numFmt w:val="lowerLetter"/>
      <w:lvlText w:val="%8"/>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00CA4">
      <w:start w:val="1"/>
      <w:numFmt w:val="lowerRoman"/>
      <w:lvlText w:val="%9"/>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CD7094"/>
    <w:multiLevelType w:val="hybridMultilevel"/>
    <w:tmpl w:val="686A0B40"/>
    <w:lvl w:ilvl="0" w:tplc="FBFEECF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407B92">
      <w:start w:val="1"/>
      <w:numFmt w:val="lowerLetter"/>
      <w:lvlText w:val="%2"/>
      <w:lvlJc w:val="left"/>
      <w:pPr>
        <w:ind w:left="1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88FD0">
      <w:start w:val="1"/>
      <w:numFmt w:val="lowerRoman"/>
      <w:lvlText w:val="%3"/>
      <w:lvlJc w:val="left"/>
      <w:pPr>
        <w:ind w:left="2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E2972A">
      <w:start w:val="1"/>
      <w:numFmt w:val="decimal"/>
      <w:lvlText w:val="%4"/>
      <w:lvlJc w:val="left"/>
      <w:pPr>
        <w:ind w:left="3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B256A8">
      <w:start w:val="1"/>
      <w:numFmt w:val="lowerLetter"/>
      <w:lvlText w:val="%5"/>
      <w:lvlJc w:val="left"/>
      <w:pPr>
        <w:ind w:left="3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761E00">
      <w:start w:val="1"/>
      <w:numFmt w:val="lowerRoman"/>
      <w:lvlText w:val="%6"/>
      <w:lvlJc w:val="left"/>
      <w:pPr>
        <w:ind w:left="4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72EA4E">
      <w:start w:val="1"/>
      <w:numFmt w:val="decimal"/>
      <w:lvlText w:val="%7"/>
      <w:lvlJc w:val="left"/>
      <w:pPr>
        <w:ind w:left="5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686B10">
      <w:start w:val="1"/>
      <w:numFmt w:val="lowerLetter"/>
      <w:lvlText w:val="%8"/>
      <w:lvlJc w:val="left"/>
      <w:pPr>
        <w:ind w:left="6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EEEC90">
      <w:start w:val="1"/>
      <w:numFmt w:val="lowerRoman"/>
      <w:lvlText w:val="%9"/>
      <w:lvlJc w:val="left"/>
      <w:pPr>
        <w:ind w:left="6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F74023"/>
    <w:multiLevelType w:val="hybridMultilevel"/>
    <w:tmpl w:val="93B0383E"/>
    <w:lvl w:ilvl="0" w:tplc="1A4415B2">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32374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A6A0E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92583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A4AC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14A3F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A2C3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E2B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A419B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3A1D26"/>
    <w:multiLevelType w:val="hybridMultilevel"/>
    <w:tmpl w:val="F31066F2"/>
    <w:lvl w:ilvl="0" w:tplc="DE82A1E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6ECF32">
      <w:start w:val="1"/>
      <w:numFmt w:val="lowerLetter"/>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8493A8">
      <w:start w:val="1"/>
      <w:numFmt w:val="lowerRoman"/>
      <w:lvlText w:val="%3"/>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D02ACE">
      <w:start w:val="1"/>
      <w:numFmt w:val="decimal"/>
      <w:lvlText w:val="%4"/>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C8935C">
      <w:start w:val="1"/>
      <w:numFmt w:val="lowerLetter"/>
      <w:lvlText w:val="%5"/>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86CC48">
      <w:start w:val="1"/>
      <w:numFmt w:val="lowerRoman"/>
      <w:lvlText w:val="%6"/>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D68FD4">
      <w:start w:val="1"/>
      <w:numFmt w:val="decimal"/>
      <w:lvlText w:val="%7"/>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C2F06">
      <w:start w:val="1"/>
      <w:numFmt w:val="lowerLetter"/>
      <w:lvlText w:val="%8"/>
      <w:lvlJc w:val="left"/>
      <w:pPr>
        <w:ind w:left="6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DC4868">
      <w:start w:val="1"/>
      <w:numFmt w:val="lowerRoman"/>
      <w:lvlText w:val="%9"/>
      <w:lvlJc w:val="left"/>
      <w:pPr>
        <w:ind w:left="6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923C75"/>
    <w:multiLevelType w:val="hybridMultilevel"/>
    <w:tmpl w:val="4CBE9300"/>
    <w:lvl w:ilvl="0" w:tplc="FB5A5B70">
      <w:start w:val="1"/>
      <w:numFmt w:val="bullet"/>
      <w:lvlText w:val="•"/>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E4AEDE">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84DE08">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6E8C6E">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F8C3CE">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A104C">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22DA4E">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2AD63C">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50FC4C">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3A41C5"/>
    <w:multiLevelType w:val="hybridMultilevel"/>
    <w:tmpl w:val="EDB85194"/>
    <w:lvl w:ilvl="0" w:tplc="0024CF2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688B92">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081F70">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031B6">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64522">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3A7966">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EE627C">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0A6E7C">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87AF4">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670249"/>
    <w:multiLevelType w:val="hybridMultilevel"/>
    <w:tmpl w:val="B9EADFE8"/>
    <w:lvl w:ilvl="0" w:tplc="63B6A5F8">
      <w:start w:val="1"/>
      <w:numFmt w:val="bullet"/>
      <w:lvlText w:val="•"/>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D0180E">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3C714E">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6445E8">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84E810">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EE6B60">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C2FAE2">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C66174">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36AB8E">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CF372C"/>
    <w:multiLevelType w:val="hybridMultilevel"/>
    <w:tmpl w:val="8EA607F0"/>
    <w:lvl w:ilvl="0" w:tplc="DB9473F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C49646">
      <w:start w:val="1"/>
      <w:numFmt w:val="lowerLetter"/>
      <w:lvlText w:val="%2"/>
      <w:lvlJc w:val="left"/>
      <w:pPr>
        <w:ind w:left="1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6938A">
      <w:start w:val="1"/>
      <w:numFmt w:val="lowerRoman"/>
      <w:lvlText w:val="%3"/>
      <w:lvlJc w:val="left"/>
      <w:pPr>
        <w:ind w:left="2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74A2EC">
      <w:start w:val="1"/>
      <w:numFmt w:val="decimal"/>
      <w:lvlText w:val="%4"/>
      <w:lvlJc w:val="left"/>
      <w:pPr>
        <w:ind w:left="2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0238E2">
      <w:start w:val="1"/>
      <w:numFmt w:val="lowerLetter"/>
      <w:lvlText w:val="%5"/>
      <w:lvlJc w:val="left"/>
      <w:pPr>
        <w:ind w:left="3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FE7CA6">
      <w:start w:val="1"/>
      <w:numFmt w:val="lowerRoman"/>
      <w:lvlText w:val="%6"/>
      <w:lvlJc w:val="left"/>
      <w:pPr>
        <w:ind w:left="4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C84D3A">
      <w:start w:val="1"/>
      <w:numFmt w:val="decimal"/>
      <w:lvlText w:val="%7"/>
      <w:lvlJc w:val="left"/>
      <w:pPr>
        <w:ind w:left="4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FE41AA">
      <w:start w:val="1"/>
      <w:numFmt w:val="lowerLetter"/>
      <w:lvlText w:val="%8"/>
      <w:lvlJc w:val="left"/>
      <w:pPr>
        <w:ind w:left="5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DEC6BE">
      <w:start w:val="1"/>
      <w:numFmt w:val="lowerRoman"/>
      <w:lvlText w:val="%9"/>
      <w:lvlJc w:val="left"/>
      <w:pPr>
        <w:ind w:left="6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8C2472"/>
    <w:multiLevelType w:val="hybridMultilevel"/>
    <w:tmpl w:val="D0E0CA72"/>
    <w:lvl w:ilvl="0" w:tplc="2728ACAE">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3207F8">
      <w:start w:val="1"/>
      <w:numFmt w:val="lowerLetter"/>
      <w:lvlText w:val="%2"/>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0A10C6">
      <w:start w:val="1"/>
      <w:numFmt w:val="lowerRoman"/>
      <w:lvlText w:val="%3"/>
      <w:lvlJc w:val="left"/>
      <w:pPr>
        <w:ind w:left="2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8C3CD4">
      <w:start w:val="1"/>
      <w:numFmt w:val="decimal"/>
      <w:lvlText w:val="%4"/>
      <w:lvlJc w:val="left"/>
      <w:pPr>
        <w:ind w:left="2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F6C5D2">
      <w:start w:val="1"/>
      <w:numFmt w:val="lowerLetter"/>
      <w:lvlText w:val="%5"/>
      <w:lvlJc w:val="left"/>
      <w:pPr>
        <w:ind w:left="3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6CC010">
      <w:start w:val="1"/>
      <w:numFmt w:val="lowerRoman"/>
      <w:lvlText w:val="%6"/>
      <w:lvlJc w:val="left"/>
      <w:pPr>
        <w:ind w:left="4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860988">
      <w:start w:val="1"/>
      <w:numFmt w:val="decimal"/>
      <w:lvlText w:val="%7"/>
      <w:lvlJc w:val="left"/>
      <w:pPr>
        <w:ind w:left="5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5E0062">
      <w:start w:val="1"/>
      <w:numFmt w:val="lowerLetter"/>
      <w:lvlText w:val="%8"/>
      <w:lvlJc w:val="left"/>
      <w:pPr>
        <w:ind w:left="5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F6AB02">
      <w:start w:val="1"/>
      <w:numFmt w:val="lowerRoman"/>
      <w:lvlText w:val="%9"/>
      <w:lvlJc w:val="left"/>
      <w:pPr>
        <w:ind w:left="6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95355B"/>
    <w:multiLevelType w:val="hybridMultilevel"/>
    <w:tmpl w:val="30C2E03A"/>
    <w:lvl w:ilvl="0" w:tplc="B1349EA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14860E">
      <w:start w:val="1"/>
      <w:numFmt w:val="lowerLetter"/>
      <w:lvlText w:val="%2"/>
      <w:lvlJc w:val="left"/>
      <w:pPr>
        <w:ind w:left="1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C3DB4">
      <w:start w:val="1"/>
      <w:numFmt w:val="lowerRoman"/>
      <w:lvlText w:val="%3"/>
      <w:lvlJc w:val="left"/>
      <w:pPr>
        <w:ind w:left="2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A28440">
      <w:start w:val="1"/>
      <w:numFmt w:val="decimal"/>
      <w:lvlText w:val="%4"/>
      <w:lvlJc w:val="left"/>
      <w:pPr>
        <w:ind w:left="3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064124">
      <w:start w:val="1"/>
      <w:numFmt w:val="lowerLetter"/>
      <w:lvlText w:val="%5"/>
      <w:lvlJc w:val="left"/>
      <w:pPr>
        <w:ind w:left="3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C8D3E2">
      <w:start w:val="1"/>
      <w:numFmt w:val="lowerRoman"/>
      <w:lvlText w:val="%6"/>
      <w:lvlJc w:val="left"/>
      <w:pPr>
        <w:ind w:left="4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86F172">
      <w:start w:val="1"/>
      <w:numFmt w:val="decimal"/>
      <w:lvlText w:val="%7"/>
      <w:lvlJc w:val="left"/>
      <w:pPr>
        <w:ind w:left="5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06456">
      <w:start w:val="1"/>
      <w:numFmt w:val="lowerLetter"/>
      <w:lvlText w:val="%8"/>
      <w:lvlJc w:val="left"/>
      <w:pPr>
        <w:ind w:left="5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12A2DA">
      <w:start w:val="1"/>
      <w:numFmt w:val="lowerRoman"/>
      <w:lvlText w:val="%9"/>
      <w:lvlJc w:val="left"/>
      <w:pPr>
        <w:ind w:left="6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C76600"/>
    <w:multiLevelType w:val="hybridMultilevel"/>
    <w:tmpl w:val="9F201E6A"/>
    <w:lvl w:ilvl="0" w:tplc="125CB8E0">
      <w:start w:val="1"/>
      <w:numFmt w:val="bullet"/>
      <w:lvlText w:val="•"/>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F0A49C">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245BDC">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F2DC98">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8E956C">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C83048">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F873B6">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7CAAA8">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87360">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126709"/>
    <w:multiLevelType w:val="hybridMultilevel"/>
    <w:tmpl w:val="24401644"/>
    <w:lvl w:ilvl="0" w:tplc="A81CD49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123EFA">
      <w:start w:val="1"/>
      <w:numFmt w:val="lowerLetter"/>
      <w:lvlText w:val="%2"/>
      <w:lvlJc w:val="left"/>
      <w:pPr>
        <w:ind w:left="1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90721E">
      <w:start w:val="1"/>
      <w:numFmt w:val="lowerRoman"/>
      <w:lvlText w:val="%3"/>
      <w:lvlJc w:val="left"/>
      <w:pPr>
        <w:ind w:left="2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424DC">
      <w:start w:val="1"/>
      <w:numFmt w:val="decimal"/>
      <w:lvlText w:val="%4"/>
      <w:lvlJc w:val="left"/>
      <w:pPr>
        <w:ind w:left="3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0EDAEC">
      <w:start w:val="1"/>
      <w:numFmt w:val="lowerLetter"/>
      <w:lvlText w:val="%5"/>
      <w:lvlJc w:val="left"/>
      <w:pPr>
        <w:ind w:left="3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0B37C">
      <w:start w:val="1"/>
      <w:numFmt w:val="lowerRoman"/>
      <w:lvlText w:val="%6"/>
      <w:lvlJc w:val="left"/>
      <w:pPr>
        <w:ind w:left="4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F0C5C8">
      <w:start w:val="1"/>
      <w:numFmt w:val="decimal"/>
      <w:lvlText w:val="%7"/>
      <w:lvlJc w:val="left"/>
      <w:pPr>
        <w:ind w:left="5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A44CA0">
      <w:start w:val="1"/>
      <w:numFmt w:val="lowerLetter"/>
      <w:lvlText w:val="%8"/>
      <w:lvlJc w:val="left"/>
      <w:pPr>
        <w:ind w:left="5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7471B6">
      <w:start w:val="1"/>
      <w:numFmt w:val="lowerRoman"/>
      <w:lvlText w:val="%9"/>
      <w:lvlJc w:val="left"/>
      <w:pPr>
        <w:ind w:left="6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5F482D"/>
    <w:multiLevelType w:val="hybridMultilevel"/>
    <w:tmpl w:val="48425AEE"/>
    <w:lvl w:ilvl="0" w:tplc="DDB2715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22F6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B2CC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186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8A86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E22C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88CC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AAE9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84E4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C953BE"/>
    <w:multiLevelType w:val="hybridMultilevel"/>
    <w:tmpl w:val="C6F434A8"/>
    <w:lvl w:ilvl="0" w:tplc="8B78DF0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C2D04C">
      <w:start w:val="1"/>
      <w:numFmt w:val="lowerLetter"/>
      <w:lvlText w:val="%2"/>
      <w:lvlJc w:val="left"/>
      <w:pPr>
        <w:ind w:left="1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CEA448">
      <w:start w:val="1"/>
      <w:numFmt w:val="lowerRoman"/>
      <w:lvlText w:val="%3"/>
      <w:lvlJc w:val="left"/>
      <w:pPr>
        <w:ind w:left="2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D27294">
      <w:start w:val="1"/>
      <w:numFmt w:val="decimal"/>
      <w:lvlText w:val="%4"/>
      <w:lvlJc w:val="left"/>
      <w:pPr>
        <w:ind w:left="3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BA3B3E">
      <w:start w:val="1"/>
      <w:numFmt w:val="lowerLetter"/>
      <w:lvlText w:val="%5"/>
      <w:lvlJc w:val="left"/>
      <w:pPr>
        <w:ind w:left="3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DA5966">
      <w:start w:val="1"/>
      <w:numFmt w:val="lowerRoman"/>
      <w:lvlText w:val="%6"/>
      <w:lvlJc w:val="left"/>
      <w:pPr>
        <w:ind w:left="4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E3320">
      <w:start w:val="1"/>
      <w:numFmt w:val="decimal"/>
      <w:lvlText w:val="%7"/>
      <w:lvlJc w:val="left"/>
      <w:pPr>
        <w:ind w:left="5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A0A12A">
      <w:start w:val="1"/>
      <w:numFmt w:val="lowerLetter"/>
      <w:lvlText w:val="%8"/>
      <w:lvlJc w:val="left"/>
      <w:pPr>
        <w:ind w:left="5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688C92">
      <w:start w:val="1"/>
      <w:numFmt w:val="lowerRoman"/>
      <w:lvlText w:val="%9"/>
      <w:lvlJc w:val="left"/>
      <w:pPr>
        <w:ind w:left="6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003CE8"/>
    <w:multiLevelType w:val="hybridMultilevel"/>
    <w:tmpl w:val="9EEC4286"/>
    <w:lvl w:ilvl="0" w:tplc="87AC6376">
      <w:start w:val="1"/>
      <w:numFmt w:val="bullet"/>
      <w:lvlText w:val="•"/>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87DD2">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4AAD1C">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D49288">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FCE788">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2C4684">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DCF41E">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808B0A">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8A960">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55592B"/>
    <w:multiLevelType w:val="hybridMultilevel"/>
    <w:tmpl w:val="43CAEB86"/>
    <w:lvl w:ilvl="0" w:tplc="FD0E924A">
      <w:start w:val="1"/>
      <w:numFmt w:val="bullet"/>
      <w:lvlText w:val="•"/>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98A396">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44DD8">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A8BE8E">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783C86">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60D7C">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C67F90">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6EBB6C">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40CC6">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681A37"/>
    <w:multiLevelType w:val="hybridMultilevel"/>
    <w:tmpl w:val="DA2A0D0E"/>
    <w:lvl w:ilvl="0" w:tplc="5284049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A072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A22F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5403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ED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7C85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C849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A6F7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065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3B45AD"/>
    <w:multiLevelType w:val="hybridMultilevel"/>
    <w:tmpl w:val="9F70050E"/>
    <w:lvl w:ilvl="0" w:tplc="31F03546">
      <w:start w:val="1"/>
      <w:numFmt w:val="bullet"/>
      <w:lvlText w:val="•"/>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6EB800">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4D424">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0E0CB2">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DAFA66">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F2EB38">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9AC410">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064734">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E8E74">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565740"/>
    <w:multiLevelType w:val="hybridMultilevel"/>
    <w:tmpl w:val="FA729D14"/>
    <w:lvl w:ilvl="0" w:tplc="802A4124">
      <w:start w:val="1"/>
      <w:numFmt w:val="bullet"/>
      <w:lvlText w:val="•"/>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38A24A">
      <w:start w:val="1"/>
      <w:numFmt w:val="bullet"/>
      <w:lvlText w:val="o"/>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A5072">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9EF0D4">
      <w:start w:val="1"/>
      <w:numFmt w:val="bullet"/>
      <w:lvlText w:val="•"/>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963056">
      <w:start w:val="1"/>
      <w:numFmt w:val="bullet"/>
      <w:lvlText w:val="o"/>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6AB0C0">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3CE752">
      <w:start w:val="1"/>
      <w:numFmt w:val="bullet"/>
      <w:lvlText w:val="•"/>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68292E">
      <w:start w:val="1"/>
      <w:numFmt w:val="bullet"/>
      <w:lvlText w:val="o"/>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6250BA">
      <w:start w:val="1"/>
      <w:numFmt w:val="bullet"/>
      <w:lvlText w:val="▪"/>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963BD3"/>
    <w:multiLevelType w:val="hybridMultilevel"/>
    <w:tmpl w:val="9C54CF86"/>
    <w:lvl w:ilvl="0" w:tplc="DCBA752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6E44A">
      <w:start w:val="1"/>
      <w:numFmt w:val="lowerLetter"/>
      <w:lvlText w:val="%2"/>
      <w:lvlJc w:val="left"/>
      <w:pPr>
        <w:ind w:left="1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D25FA6">
      <w:start w:val="1"/>
      <w:numFmt w:val="lowerRoman"/>
      <w:lvlText w:val="%3"/>
      <w:lvlJc w:val="left"/>
      <w:pPr>
        <w:ind w:left="2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06DA46">
      <w:start w:val="1"/>
      <w:numFmt w:val="decimal"/>
      <w:lvlText w:val="%4"/>
      <w:lvlJc w:val="left"/>
      <w:pPr>
        <w:ind w:left="2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0A77C">
      <w:start w:val="1"/>
      <w:numFmt w:val="lowerLetter"/>
      <w:lvlText w:val="%5"/>
      <w:lvlJc w:val="left"/>
      <w:pPr>
        <w:ind w:left="3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AE47E4">
      <w:start w:val="1"/>
      <w:numFmt w:val="lowerRoman"/>
      <w:lvlText w:val="%6"/>
      <w:lvlJc w:val="left"/>
      <w:pPr>
        <w:ind w:left="4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3CCCC6">
      <w:start w:val="1"/>
      <w:numFmt w:val="decimal"/>
      <w:lvlText w:val="%7"/>
      <w:lvlJc w:val="left"/>
      <w:pPr>
        <w:ind w:left="4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A6C384">
      <w:start w:val="1"/>
      <w:numFmt w:val="lowerLetter"/>
      <w:lvlText w:val="%8"/>
      <w:lvlJc w:val="left"/>
      <w:pPr>
        <w:ind w:left="5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445434">
      <w:start w:val="1"/>
      <w:numFmt w:val="lowerRoman"/>
      <w:lvlText w:val="%9"/>
      <w:lvlJc w:val="left"/>
      <w:pPr>
        <w:ind w:left="6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D13E88"/>
    <w:multiLevelType w:val="hybridMultilevel"/>
    <w:tmpl w:val="31B4545C"/>
    <w:lvl w:ilvl="0" w:tplc="AA447CF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54A980">
      <w:start w:val="1"/>
      <w:numFmt w:val="lowerLetter"/>
      <w:lvlText w:val="%2"/>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5AD54E">
      <w:start w:val="1"/>
      <w:numFmt w:val="lowerRoman"/>
      <w:lvlText w:val="%3"/>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66B842">
      <w:start w:val="1"/>
      <w:numFmt w:val="decimal"/>
      <w:lvlText w:val="%4"/>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DC2E86">
      <w:start w:val="1"/>
      <w:numFmt w:val="lowerLetter"/>
      <w:lvlText w:val="%5"/>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04E38E">
      <w:start w:val="1"/>
      <w:numFmt w:val="lowerRoman"/>
      <w:lvlText w:val="%6"/>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5E4EFA">
      <w:start w:val="1"/>
      <w:numFmt w:val="decimal"/>
      <w:lvlText w:val="%7"/>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016A4">
      <w:start w:val="1"/>
      <w:numFmt w:val="lowerLetter"/>
      <w:lvlText w:val="%8"/>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F638C0">
      <w:start w:val="1"/>
      <w:numFmt w:val="lowerRoman"/>
      <w:lvlText w:val="%9"/>
      <w:lvlJc w:val="left"/>
      <w:pPr>
        <w:ind w:left="6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541CAE"/>
    <w:multiLevelType w:val="hybridMultilevel"/>
    <w:tmpl w:val="E6F630A0"/>
    <w:lvl w:ilvl="0" w:tplc="BC5A6F6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7AF6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C6F0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9823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6068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A4C4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B686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47A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582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7EE4A0E"/>
    <w:multiLevelType w:val="hybridMultilevel"/>
    <w:tmpl w:val="846EF7D8"/>
    <w:lvl w:ilvl="0" w:tplc="E0B402E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02A5E2">
      <w:start w:val="1"/>
      <w:numFmt w:val="bullet"/>
      <w:lvlText w:val="o"/>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40B01C">
      <w:start w:val="1"/>
      <w:numFmt w:val="bullet"/>
      <w:lvlText w:val="▪"/>
      <w:lvlJc w:val="left"/>
      <w:pPr>
        <w:ind w:left="1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221AD0">
      <w:start w:val="1"/>
      <w:numFmt w:val="bullet"/>
      <w:lvlText w:val="•"/>
      <w:lvlJc w:val="left"/>
      <w:pPr>
        <w:ind w:left="2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07F9C">
      <w:start w:val="1"/>
      <w:numFmt w:val="bullet"/>
      <w:lvlText w:val="o"/>
      <w:lvlJc w:val="left"/>
      <w:pPr>
        <w:ind w:left="3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4C0F64">
      <w:start w:val="1"/>
      <w:numFmt w:val="bullet"/>
      <w:lvlText w:val="▪"/>
      <w:lvlJc w:val="left"/>
      <w:pPr>
        <w:ind w:left="4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76A22A">
      <w:start w:val="1"/>
      <w:numFmt w:val="bullet"/>
      <w:lvlText w:val="•"/>
      <w:lvlJc w:val="left"/>
      <w:pPr>
        <w:ind w:left="4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6EE788">
      <w:start w:val="1"/>
      <w:numFmt w:val="bullet"/>
      <w:lvlText w:val="o"/>
      <w:lvlJc w:val="left"/>
      <w:pPr>
        <w:ind w:left="5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92561C">
      <w:start w:val="1"/>
      <w:numFmt w:val="bullet"/>
      <w:lvlText w:val="▪"/>
      <w:lvlJc w:val="left"/>
      <w:pPr>
        <w:ind w:left="6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20336232">
    <w:abstractNumId w:val="8"/>
  </w:num>
  <w:num w:numId="2" w16cid:durableId="1451779930">
    <w:abstractNumId w:val="21"/>
  </w:num>
  <w:num w:numId="3" w16cid:durableId="1676573186">
    <w:abstractNumId w:val="1"/>
  </w:num>
  <w:num w:numId="4" w16cid:durableId="849297259">
    <w:abstractNumId w:val="20"/>
  </w:num>
  <w:num w:numId="5" w16cid:durableId="1690720408">
    <w:abstractNumId w:val="16"/>
  </w:num>
  <w:num w:numId="6" w16cid:durableId="2037727058">
    <w:abstractNumId w:val="0"/>
  </w:num>
  <w:num w:numId="7" w16cid:durableId="1979795602">
    <w:abstractNumId w:val="24"/>
  </w:num>
  <w:num w:numId="8" w16cid:durableId="1038512122">
    <w:abstractNumId w:val="3"/>
  </w:num>
  <w:num w:numId="9" w16cid:durableId="1985743946">
    <w:abstractNumId w:val="12"/>
  </w:num>
  <w:num w:numId="10" w16cid:durableId="550000037">
    <w:abstractNumId w:val="27"/>
  </w:num>
  <w:num w:numId="11" w16cid:durableId="631442387">
    <w:abstractNumId w:val="18"/>
  </w:num>
  <w:num w:numId="12" w16cid:durableId="1153789581">
    <w:abstractNumId w:val="22"/>
  </w:num>
  <w:num w:numId="13" w16cid:durableId="300889504">
    <w:abstractNumId w:val="23"/>
  </w:num>
  <w:num w:numId="14" w16cid:durableId="696661287">
    <w:abstractNumId w:val="10"/>
  </w:num>
  <w:num w:numId="15" w16cid:durableId="1746368164">
    <w:abstractNumId w:val="28"/>
  </w:num>
  <w:num w:numId="16" w16cid:durableId="1936130426">
    <w:abstractNumId w:val="14"/>
  </w:num>
  <w:num w:numId="17" w16cid:durableId="1206481582">
    <w:abstractNumId w:val="6"/>
  </w:num>
  <w:num w:numId="18" w16cid:durableId="1453938732">
    <w:abstractNumId w:val="13"/>
  </w:num>
  <w:num w:numId="19" w16cid:durableId="1019501244">
    <w:abstractNumId w:val="26"/>
  </w:num>
  <w:num w:numId="20" w16cid:durableId="817038582">
    <w:abstractNumId w:val="5"/>
  </w:num>
  <w:num w:numId="21" w16cid:durableId="921720498">
    <w:abstractNumId w:val="17"/>
  </w:num>
  <w:num w:numId="22" w16cid:durableId="1621953166">
    <w:abstractNumId w:val="4"/>
  </w:num>
  <w:num w:numId="23" w16cid:durableId="449327134">
    <w:abstractNumId w:val="19"/>
  </w:num>
  <w:num w:numId="24" w16cid:durableId="1076778873">
    <w:abstractNumId w:val="9"/>
  </w:num>
  <w:num w:numId="25" w16cid:durableId="599483532">
    <w:abstractNumId w:val="11"/>
  </w:num>
  <w:num w:numId="26" w16cid:durableId="1381201660">
    <w:abstractNumId w:val="7"/>
  </w:num>
  <w:num w:numId="27" w16cid:durableId="2089115607">
    <w:abstractNumId w:val="15"/>
  </w:num>
  <w:num w:numId="28" w16cid:durableId="1721130403">
    <w:abstractNumId w:val="25"/>
  </w:num>
  <w:num w:numId="29" w16cid:durableId="153098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18"/>
    <w:rsid w:val="00385818"/>
    <w:rsid w:val="00595D25"/>
    <w:rsid w:val="00CC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925F"/>
  <w15:docId w15:val="{5911CB50-5BDB-44F5-A631-E672EB10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47" w:lineRule="auto"/>
      <w:ind w:left="296" w:right="77" w:hanging="296"/>
      <w:jc w:val="both"/>
    </w:pPr>
    <w:rPr>
      <w:rFonts w:ascii="Calibri" w:eastAsia="Calibri" w:hAnsi="Calibri" w:cs="Calibri"/>
      <w:color w:val="000000"/>
    </w:rPr>
  </w:style>
  <w:style w:type="paragraph" w:styleId="Titlu1">
    <w:name w:val="heading 1"/>
    <w:next w:val="Normal"/>
    <w:link w:val="Titlu1Caracter"/>
    <w:uiPriority w:val="9"/>
    <w:qFormat/>
    <w:pPr>
      <w:keepNext/>
      <w:keepLines/>
      <w:spacing w:after="0"/>
      <w:ind w:left="10" w:right="79" w:hanging="10"/>
      <w:jc w:val="center"/>
      <w:outlineLvl w:val="0"/>
    </w:pPr>
    <w:rPr>
      <w:rFonts w:ascii="Calibri" w:eastAsia="Calibri" w:hAnsi="Calibri" w:cs="Calibri"/>
      <w:b/>
      <w:color w:val="000000"/>
      <w:sz w:val="28"/>
    </w:rPr>
  </w:style>
  <w:style w:type="paragraph" w:styleId="Titlu2">
    <w:name w:val="heading 2"/>
    <w:next w:val="Normal"/>
    <w:link w:val="Titlu2Caracter"/>
    <w:uiPriority w:val="9"/>
    <w:unhideWhenUsed/>
    <w:qFormat/>
    <w:pPr>
      <w:keepNext/>
      <w:keepLines/>
      <w:spacing w:after="0"/>
      <w:ind w:left="10" w:hanging="10"/>
      <w:outlineLvl w:val="1"/>
    </w:pPr>
    <w:rPr>
      <w:rFonts w:ascii="Calibri" w:eastAsia="Calibri" w:hAnsi="Calibri" w:cs="Calibri"/>
      <w:b/>
      <w:color w:val="000000"/>
      <w:sz w:val="24"/>
    </w:rPr>
  </w:style>
  <w:style w:type="paragraph" w:styleId="Titlu3">
    <w:name w:val="heading 3"/>
    <w:next w:val="Normal"/>
    <w:link w:val="Titlu3Caracter"/>
    <w:uiPriority w:val="9"/>
    <w:unhideWhenUsed/>
    <w:qFormat/>
    <w:pPr>
      <w:keepNext/>
      <w:keepLines/>
      <w:spacing w:after="5" w:line="250" w:lineRule="auto"/>
      <w:ind w:left="10" w:hanging="10"/>
      <w:outlineLvl w:val="2"/>
    </w:pPr>
    <w:rPr>
      <w:rFonts w:ascii="Calibri" w:eastAsia="Calibri" w:hAnsi="Calibri" w:cs="Calibri"/>
      <w:b/>
      <w:color w:val="000000"/>
      <w:sz w:val="24"/>
    </w:rPr>
  </w:style>
  <w:style w:type="paragraph" w:styleId="Titlu4">
    <w:name w:val="heading 4"/>
    <w:next w:val="Normal"/>
    <w:link w:val="Titlu4Caracter"/>
    <w:uiPriority w:val="9"/>
    <w:unhideWhenUsed/>
    <w:qFormat/>
    <w:pPr>
      <w:keepNext/>
      <w:keepLines/>
      <w:spacing w:after="5" w:line="250" w:lineRule="auto"/>
      <w:ind w:left="10" w:hanging="10"/>
      <w:outlineLvl w:val="3"/>
    </w:pPr>
    <w:rPr>
      <w:rFonts w:ascii="Calibri" w:eastAsia="Calibri" w:hAnsi="Calibri" w:cs="Calibri"/>
      <w:b/>
      <w:color w:val="000000"/>
      <w:sz w:val="24"/>
    </w:rPr>
  </w:style>
  <w:style w:type="paragraph" w:styleId="Titlu5">
    <w:name w:val="heading 5"/>
    <w:next w:val="Normal"/>
    <w:link w:val="Titlu5Caracter"/>
    <w:uiPriority w:val="9"/>
    <w:semiHidden/>
    <w:unhideWhenUsed/>
    <w:qFormat/>
    <w:pPr>
      <w:keepNext/>
      <w:keepLines/>
      <w:spacing w:after="0"/>
      <w:ind w:left="10" w:hanging="10"/>
      <w:outlineLvl w:val="4"/>
    </w:pPr>
    <w:rPr>
      <w:rFonts w:ascii="Calibri" w:eastAsia="Calibri" w:hAnsi="Calibri" w:cs="Calibri"/>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rPr>
      <w:rFonts w:ascii="Calibri" w:eastAsia="Calibri" w:hAnsi="Calibri" w:cs="Calibri"/>
      <w:b/>
      <w:color w:val="000000"/>
      <w:sz w:val="24"/>
    </w:rPr>
  </w:style>
  <w:style w:type="character" w:customStyle="1" w:styleId="Titlu1Caracter">
    <w:name w:val="Titlu 1 Caracter"/>
    <w:link w:val="Titlu1"/>
    <w:rPr>
      <w:rFonts w:ascii="Calibri" w:eastAsia="Calibri" w:hAnsi="Calibri" w:cs="Calibri"/>
      <w:b/>
      <w:color w:val="000000"/>
      <w:sz w:val="28"/>
    </w:rPr>
  </w:style>
  <w:style w:type="character" w:customStyle="1" w:styleId="Titlu2Caracter">
    <w:name w:val="Titlu 2 Caracter"/>
    <w:link w:val="Titlu2"/>
    <w:rPr>
      <w:rFonts w:ascii="Calibri" w:eastAsia="Calibri" w:hAnsi="Calibri" w:cs="Calibri"/>
      <w:b/>
      <w:color w:val="000000"/>
      <w:sz w:val="24"/>
    </w:rPr>
  </w:style>
  <w:style w:type="character" w:customStyle="1" w:styleId="Titlu3Caracter">
    <w:name w:val="Titlu 3 Caracter"/>
    <w:link w:val="Titlu3"/>
    <w:rPr>
      <w:rFonts w:ascii="Calibri" w:eastAsia="Calibri" w:hAnsi="Calibri" w:cs="Calibri"/>
      <w:b/>
      <w:color w:val="000000"/>
      <w:sz w:val="24"/>
    </w:rPr>
  </w:style>
  <w:style w:type="character" w:customStyle="1" w:styleId="Titlu4Caracter">
    <w:name w:val="Titlu 4 Caracter"/>
    <w:link w:val="Titlu4"/>
    <w:rPr>
      <w:rFonts w:ascii="Calibri" w:eastAsia="Calibri" w:hAnsi="Calibri" w:cs="Calibri"/>
      <w:b/>
      <w:color w:val="000000"/>
      <w:sz w:val="24"/>
    </w:rPr>
  </w:style>
  <w:style w:type="paragraph" w:styleId="Cuprins1">
    <w:name w:val="toc 1"/>
    <w:hidden/>
    <w:pPr>
      <w:spacing w:after="5" w:line="250" w:lineRule="auto"/>
      <w:ind w:left="25" w:right="77" w:hanging="10"/>
    </w:pPr>
    <w:rPr>
      <w:rFonts w:ascii="Calibri" w:eastAsia="Calibri" w:hAnsi="Calibri" w:cs="Calibri"/>
      <w:b/>
      <w:color w:val="000000"/>
      <w:sz w:val="24"/>
    </w:rPr>
  </w:style>
  <w:style w:type="paragraph" w:styleId="Cuprins2">
    <w:name w:val="toc 2"/>
    <w:hidden/>
    <w:pPr>
      <w:spacing w:after="0"/>
      <w:ind w:left="25" w:right="77" w:hanging="10"/>
      <w:jc w:val="right"/>
    </w:pPr>
    <w:rPr>
      <w:rFonts w:ascii="Calibri" w:eastAsia="Calibri" w:hAnsi="Calibri" w:cs="Calibri"/>
      <w:b/>
      <w:color w:val="000000"/>
      <w:sz w:val="24"/>
    </w:rPr>
  </w:style>
  <w:style w:type="paragraph" w:styleId="Cuprins3">
    <w:name w:val="toc 3"/>
    <w:hidden/>
    <w:pPr>
      <w:spacing w:after="2" w:line="254" w:lineRule="auto"/>
      <w:ind w:left="25" w:right="77" w:hanging="10"/>
    </w:pPr>
    <w:rPr>
      <w:rFonts w:ascii="Calibri" w:eastAsia="Calibri" w:hAnsi="Calibri" w:cs="Calibri"/>
      <w:b/>
      <w:color w:val="000000"/>
      <w:sz w:val="24"/>
    </w:rPr>
  </w:style>
  <w:style w:type="paragraph" w:styleId="Cuprins4">
    <w:name w:val="toc 4"/>
    <w:hidden/>
    <w:pPr>
      <w:spacing w:after="0"/>
      <w:ind w:left="294" w:right="107" w:hanging="10"/>
      <w:jc w:val="right"/>
    </w:pPr>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4230</Words>
  <Characters>24116</Characters>
  <Application>Microsoft Office Word</Application>
  <DocSecurity>0</DocSecurity>
  <Lines>200</Lines>
  <Paragraphs>56</Paragraphs>
  <ScaleCrop>false</ScaleCrop>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HECHT 650</dc:title>
  <dc:subject/>
  <dc:creator>Kta</dc:creator>
  <cp:keywords/>
  <cp:lastModifiedBy>gospodaria9 SRL</cp:lastModifiedBy>
  <cp:revision>2</cp:revision>
  <dcterms:created xsi:type="dcterms:W3CDTF">2023-10-27T12:57:00Z</dcterms:created>
  <dcterms:modified xsi:type="dcterms:W3CDTF">2023-10-27T12:57:00Z</dcterms:modified>
</cp:coreProperties>
</file>